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88D" w:rsidRPr="00B0282A" w:rsidRDefault="00DD4FE2" w:rsidP="00EE088D">
      <w:pPr>
        <w:jc w:val="center"/>
        <w:rPr>
          <w:rFonts w:cstheme="minorHAnsi"/>
          <w:b/>
        </w:rPr>
      </w:pPr>
      <w:r>
        <w:rPr>
          <w:rFonts w:cstheme="minorHAnsi"/>
          <w:b/>
        </w:rPr>
        <w:t>REQUEST FOR EXPRESSION</w:t>
      </w:r>
      <w:r w:rsidR="00EE088D" w:rsidRPr="00B0282A">
        <w:rPr>
          <w:rFonts w:cstheme="minorHAnsi"/>
          <w:b/>
        </w:rPr>
        <w:t xml:space="preserve"> OF INTEREST</w:t>
      </w:r>
    </w:p>
    <w:p w:rsidR="00B4520A" w:rsidRPr="00B0282A" w:rsidRDefault="00EE088D" w:rsidP="00EE088D">
      <w:pPr>
        <w:jc w:val="center"/>
        <w:rPr>
          <w:rFonts w:cstheme="minorHAnsi"/>
          <w:b/>
        </w:rPr>
      </w:pPr>
      <w:r w:rsidRPr="00B0282A">
        <w:rPr>
          <w:rFonts w:cstheme="minorHAnsi"/>
          <w:b/>
        </w:rPr>
        <w:t xml:space="preserve">(CONSULTING SERVICES – SELECTION OF </w:t>
      </w:r>
      <w:r w:rsidR="004E216E">
        <w:rPr>
          <w:rFonts w:cstheme="minorHAnsi"/>
          <w:b/>
        </w:rPr>
        <w:t>SERVICE PROVIDER</w:t>
      </w:r>
      <w:r w:rsidRPr="00B0282A">
        <w:rPr>
          <w:rFonts w:cstheme="minorHAnsi"/>
          <w:b/>
        </w:rPr>
        <w:t>)</w:t>
      </w:r>
    </w:p>
    <w:p w:rsidR="00EE088D" w:rsidRPr="00B0282A" w:rsidRDefault="00EE088D" w:rsidP="00EE088D">
      <w:pPr>
        <w:rPr>
          <w:rFonts w:cstheme="minorHAnsi"/>
        </w:rPr>
      </w:pPr>
    </w:p>
    <w:p w:rsidR="00EE088D" w:rsidRPr="00B0282A" w:rsidRDefault="00EE088D" w:rsidP="00EE088D">
      <w:pPr>
        <w:spacing w:after="0" w:line="240" w:lineRule="auto"/>
        <w:rPr>
          <w:rFonts w:cstheme="minorHAnsi"/>
        </w:rPr>
      </w:pPr>
      <w:r w:rsidRPr="00B0282A">
        <w:rPr>
          <w:rFonts w:cstheme="minorHAnsi"/>
        </w:rPr>
        <w:t xml:space="preserve">Sub-project name: </w:t>
      </w:r>
      <w:proofErr w:type="spellStart"/>
      <w:r w:rsidRPr="00B0282A">
        <w:rPr>
          <w:rFonts w:cstheme="minorHAnsi"/>
        </w:rPr>
        <w:t>Dojran</w:t>
      </w:r>
      <w:proofErr w:type="spellEnd"/>
      <w:r w:rsidRPr="00B0282A">
        <w:rPr>
          <w:rFonts w:cstheme="minorHAnsi"/>
        </w:rPr>
        <w:t xml:space="preserve"> – Tourist pearl of southeast Macedonia</w:t>
      </w:r>
    </w:p>
    <w:p w:rsidR="00EE088D" w:rsidRPr="00B0282A" w:rsidRDefault="00EE088D" w:rsidP="00EE088D">
      <w:pPr>
        <w:spacing w:after="0" w:line="240" w:lineRule="auto"/>
        <w:rPr>
          <w:rFonts w:cstheme="minorHAnsi"/>
        </w:rPr>
      </w:pPr>
      <w:r w:rsidRPr="00B0282A">
        <w:rPr>
          <w:rFonts w:cstheme="minorHAnsi"/>
        </w:rPr>
        <w:t xml:space="preserve">Sub-project no: </w:t>
      </w:r>
      <w:r w:rsidRPr="00DD4FE2">
        <w:rPr>
          <w:rFonts w:cstheme="minorHAnsi"/>
        </w:rPr>
        <w:t>LRCP -1/18-SG-38</w:t>
      </w:r>
    </w:p>
    <w:p w:rsidR="00EE088D" w:rsidRPr="00B0282A" w:rsidRDefault="00EE088D" w:rsidP="00EE088D">
      <w:pPr>
        <w:spacing w:after="0" w:line="240" w:lineRule="auto"/>
        <w:rPr>
          <w:rFonts w:cstheme="minorHAnsi"/>
        </w:rPr>
      </w:pPr>
    </w:p>
    <w:p w:rsidR="00EE088D" w:rsidRPr="00B0282A" w:rsidRDefault="00EE088D" w:rsidP="00EE088D">
      <w:pPr>
        <w:spacing w:after="0" w:line="240" w:lineRule="auto"/>
        <w:rPr>
          <w:rFonts w:cstheme="minorHAnsi"/>
        </w:rPr>
      </w:pPr>
      <w:r w:rsidRPr="00B0282A">
        <w:rPr>
          <w:rFonts w:cstheme="minorHAnsi"/>
          <w:b/>
        </w:rPr>
        <w:t xml:space="preserve">Assignment title: </w:t>
      </w:r>
      <w:r w:rsidRPr="00B0282A">
        <w:rPr>
          <w:rFonts w:cstheme="minorHAnsi"/>
        </w:rPr>
        <w:t xml:space="preserve">Consulting services for Strategy development and implementation of promotional campaign for the tourist offer in </w:t>
      </w:r>
      <w:proofErr w:type="spellStart"/>
      <w:r w:rsidRPr="00B0282A">
        <w:rPr>
          <w:rFonts w:cstheme="minorHAnsi"/>
        </w:rPr>
        <w:t>Dojran</w:t>
      </w:r>
      <w:proofErr w:type="spellEnd"/>
    </w:p>
    <w:p w:rsidR="00EE088D" w:rsidRPr="00B0282A" w:rsidRDefault="00EE088D" w:rsidP="00EE088D">
      <w:pPr>
        <w:spacing w:after="0" w:line="240" w:lineRule="auto"/>
        <w:rPr>
          <w:rFonts w:cstheme="minorHAnsi"/>
        </w:rPr>
      </w:pPr>
    </w:p>
    <w:p w:rsidR="00EE088D" w:rsidRPr="00B0282A" w:rsidRDefault="00EE088D" w:rsidP="00EE088D">
      <w:pPr>
        <w:spacing w:after="0" w:line="240" w:lineRule="auto"/>
        <w:rPr>
          <w:rFonts w:cstheme="minorHAnsi"/>
          <w:b/>
        </w:rPr>
      </w:pPr>
      <w:r w:rsidRPr="00B0282A">
        <w:rPr>
          <w:rFonts w:cstheme="minorHAnsi"/>
          <w:b/>
        </w:rPr>
        <w:t xml:space="preserve">Reference No. </w:t>
      </w:r>
      <w:r w:rsidR="00E13D7E" w:rsidRPr="002B3920">
        <w:rPr>
          <w:bCs/>
          <w:lang w:val="mk-MK"/>
        </w:rPr>
        <w:t>LRPC-1/18-</w:t>
      </w:r>
      <w:r w:rsidR="00E13D7E" w:rsidRPr="002B3920">
        <w:rPr>
          <w:bCs/>
        </w:rPr>
        <w:t>SG-38</w:t>
      </w:r>
      <w:r w:rsidR="00E13D7E">
        <w:rPr>
          <w:bCs/>
        </w:rPr>
        <w:t>-CQS-1.1/1.</w:t>
      </w:r>
      <w:r w:rsidR="00E13D7E" w:rsidRPr="00060099">
        <w:rPr>
          <w:bCs/>
        </w:rPr>
        <w:t>2/1.3/1.4</w:t>
      </w:r>
    </w:p>
    <w:p w:rsidR="00EE088D" w:rsidRPr="00B0282A" w:rsidRDefault="00EE088D" w:rsidP="00EE088D">
      <w:pPr>
        <w:spacing w:after="0" w:line="240" w:lineRule="auto"/>
        <w:rPr>
          <w:rFonts w:cstheme="minorHAnsi"/>
          <w:b/>
        </w:rPr>
      </w:pPr>
    </w:p>
    <w:p w:rsidR="00EE088D" w:rsidRPr="00B0282A" w:rsidRDefault="00EE088D" w:rsidP="00B0282A">
      <w:pPr>
        <w:spacing w:after="0" w:line="240" w:lineRule="auto"/>
        <w:jc w:val="both"/>
        <w:rPr>
          <w:rFonts w:cstheme="minorHAnsi"/>
        </w:rPr>
      </w:pPr>
      <w:r w:rsidRPr="00B0282A">
        <w:rPr>
          <w:rFonts w:cstheme="minorHAnsi"/>
        </w:rPr>
        <w:t xml:space="preserve">Municipality of </w:t>
      </w:r>
      <w:proofErr w:type="spellStart"/>
      <w:r w:rsidRPr="00B0282A">
        <w:rPr>
          <w:rFonts w:cstheme="minorHAnsi"/>
        </w:rPr>
        <w:t>Dojran</w:t>
      </w:r>
      <w:proofErr w:type="spellEnd"/>
      <w:r w:rsidRPr="00B0282A">
        <w:rPr>
          <w:rFonts w:cstheme="minorHAnsi"/>
        </w:rPr>
        <w:t xml:space="preserve"> received funds from the Local and Regional Competitiveness Project sub-grant scheme (funded by European Union Instrument for Pre-Accession - IPA 2), towards the cost of the sub-project “</w:t>
      </w:r>
      <w:proofErr w:type="spellStart"/>
      <w:r w:rsidRPr="00B0282A">
        <w:rPr>
          <w:rFonts w:cstheme="minorHAnsi"/>
        </w:rPr>
        <w:t>Dojran</w:t>
      </w:r>
      <w:proofErr w:type="spellEnd"/>
      <w:r w:rsidRPr="00B0282A">
        <w:rPr>
          <w:rFonts w:cstheme="minorHAnsi"/>
        </w:rPr>
        <w:t xml:space="preserve"> – Tourist pearl of southeast Macedonia”, and intends to apply part of the proceeds for </w:t>
      </w:r>
      <w:r w:rsidR="00B0282A" w:rsidRPr="00B0282A">
        <w:rPr>
          <w:rFonts w:cstheme="minorHAnsi"/>
        </w:rPr>
        <w:t xml:space="preserve">Consulting services for implementation of </w:t>
      </w:r>
      <w:r w:rsidR="00DD4FE2">
        <w:rPr>
          <w:rFonts w:cstheme="minorHAnsi"/>
        </w:rPr>
        <w:t>public</w:t>
      </w:r>
      <w:r w:rsidR="00B0282A" w:rsidRPr="00B0282A">
        <w:rPr>
          <w:rFonts w:cstheme="minorHAnsi"/>
        </w:rPr>
        <w:t xml:space="preserve"> campaign </w:t>
      </w:r>
      <w:r w:rsidR="00DD4FE2">
        <w:rPr>
          <w:rFonts w:cstheme="minorHAnsi"/>
        </w:rPr>
        <w:t xml:space="preserve">and </w:t>
      </w:r>
      <w:r w:rsidR="00DD4FE2" w:rsidRPr="00B0282A">
        <w:rPr>
          <w:rFonts w:cstheme="minorHAnsi"/>
        </w:rPr>
        <w:t xml:space="preserve">promotional </w:t>
      </w:r>
      <w:r w:rsidR="00DD4FE2">
        <w:rPr>
          <w:rFonts w:cstheme="minorHAnsi"/>
        </w:rPr>
        <w:t xml:space="preserve">products/services </w:t>
      </w:r>
      <w:r w:rsidR="00B0282A" w:rsidRPr="00B0282A">
        <w:rPr>
          <w:rFonts w:cstheme="minorHAnsi"/>
        </w:rPr>
        <w:t xml:space="preserve">for </w:t>
      </w:r>
      <w:r w:rsidR="00DD4FE2">
        <w:rPr>
          <w:rFonts w:cstheme="minorHAnsi"/>
        </w:rPr>
        <w:t xml:space="preserve">promotion of </w:t>
      </w:r>
      <w:proofErr w:type="spellStart"/>
      <w:r w:rsidR="00B0282A" w:rsidRPr="00B0282A">
        <w:rPr>
          <w:rFonts w:cstheme="minorHAnsi"/>
        </w:rPr>
        <w:t>Dojran</w:t>
      </w:r>
      <w:proofErr w:type="spellEnd"/>
      <w:r w:rsidR="00DD4FE2">
        <w:rPr>
          <w:rFonts w:cstheme="minorHAnsi"/>
        </w:rPr>
        <w:t xml:space="preserve"> as tourist attractive place</w:t>
      </w:r>
      <w:r w:rsidRPr="00B0282A">
        <w:rPr>
          <w:rFonts w:cstheme="minorHAnsi"/>
        </w:rPr>
        <w:t xml:space="preserve">. </w:t>
      </w:r>
    </w:p>
    <w:p w:rsidR="00B0282A" w:rsidRPr="00B0282A" w:rsidRDefault="00B0282A" w:rsidP="00B0282A">
      <w:pPr>
        <w:spacing w:after="0" w:line="240" w:lineRule="auto"/>
        <w:jc w:val="both"/>
        <w:rPr>
          <w:rFonts w:cstheme="minorHAnsi"/>
        </w:rPr>
      </w:pPr>
    </w:p>
    <w:p w:rsidR="00B0282A" w:rsidRPr="00DD4FE2" w:rsidRDefault="00B0282A" w:rsidP="00B0282A">
      <w:pPr>
        <w:spacing w:after="0" w:line="240" w:lineRule="auto"/>
        <w:jc w:val="both"/>
        <w:rPr>
          <w:rFonts w:cstheme="minorHAnsi"/>
          <w:b/>
          <w:u w:val="single"/>
        </w:rPr>
      </w:pPr>
      <w:r w:rsidRPr="00BD74B9">
        <w:rPr>
          <w:rFonts w:cstheme="minorHAnsi"/>
          <w:b/>
          <w:u w:val="single"/>
        </w:rPr>
        <w:t>The consulting services (“the Services”) include, but are not limited to:</w:t>
      </w:r>
    </w:p>
    <w:p w:rsidR="00DD4FE2" w:rsidRPr="009F0A7F" w:rsidRDefault="00DD4FE2" w:rsidP="00DD4FE2">
      <w:pPr>
        <w:pStyle w:val="ListParagraph"/>
        <w:numPr>
          <w:ilvl w:val="0"/>
          <w:numId w:val="3"/>
        </w:numPr>
        <w:spacing w:before="120" w:after="120" w:line="276" w:lineRule="auto"/>
        <w:jc w:val="both"/>
      </w:pPr>
      <w:r>
        <w:rPr>
          <w:noProof/>
        </w:rPr>
        <w:t xml:space="preserve">Design i.e. </w:t>
      </w:r>
      <w:r w:rsidRPr="008F4893">
        <w:rPr>
          <w:noProof/>
        </w:rPr>
        <w:t xml:space="preserve">development of </w:t>
      </w:r>
      <w:r w:rsidRPr="00223D0A">
        <w:rPr>
          <w:noProof/>
        </w:rPr>
        <w:t xml:space="preserve">a </w:t>
      </w:r>
      <w:r>
        <w:rPr>
          <w:noProof/>
        </w:rPr>
        <w:t>public image of Dojran as desirable tourist destination (creation of promotional messages, slogan, various promotional text, short posts, photos and video). This phase should create base for establishing effective and efficiant p</w:t>
      </w:r>
      <w:r w:rsidRPr="005C06D6">
        <w:rPr>
          <w:noProof/>
        </w:rPr>
        <w:t>romotional campaign for Dojran;</w:t>
      </w:r>
    </w:p>
    <w:p w:rsidR="00DD4FE2" w:rsidRDefault="00DD4FE2" w:rsidP="00DD4FE2">
      <w:pPr>
        <w:pStyle w:val="ListParagraph"/>
        <w:numPr>
          <w:ilvl w:val="0"/>
          <w:numId w:val="3"/>
        </w:numPr>
        <w:spacing w:before="120" w:after="120" w:line="276" w:lineRule="auto"/>
        <w:jc w:val="both"/>
      </w:pPr>
      <w:r>
        <w:t>Design and conducting of</w:t>
      </w:r>
      <w:r w:rsidRPr="009F0A7F">
        <w:t xml:space="preserve"> </w:t>
      </w:r>
      <w:r>
        <w:t>public campaign for</w:t>
      </w:r>
      <w:r w:rsidRPr="009F0A7F">
        <w:t xml:space="preserve"> </w:t>
      </w:r>
      <w:r>
        <w:t>electronic media (focus on social m</w:t>
      </w:r>
      <w:r w:rsidRPr="009F0A7F">
        <w:t>edia</w:t>
      </w:r>
      <w:r>
        <w:t>);</w:t>
      </w:r>
    </w:p>
    <w:p w:rsidR="00DD4FE2" w:rsidRDefault="00DD4FE2" w:rsidP="00DD4FE2">
      <w:pPr>
        <w:pStyle w:val="ListParagraph"/>
        <w:numPr>
          <w:ilvl w:val="0"/>
          <w:numId w:val="3"/>
        </w:numPr>
        <w:spacing w:before="120" w:after="120" w:line="276" w:lineRule="auto"/>
        <w:jc w:val="both"/>
      </w:pPr>
      <w:r>
        <w:t>Preparation of promotional video “</w:t>
      </w:r>
      <w:proofErr w:type="spellStart"/>
      <w:r>
        <w:t>Dojran</w:t>
      </w:r>
      <w:proofErr w:type="spellEnd"/>
      <w:r>
        <w:t xml:space="preserve"> – Tourist Perl of South-east of Macedonia“ (the title and the content will depend on the context, created </w:t>
      </w:r>
      <w:r>
        <w:rPr>
          <w:noProof/>
        </w:rPr>
        <w:t>promotional messages and/or slogan)</w:t>
      </w:r>
      <w:r>
        <w:t>;</w:t>
      </w:r>
    </w:p>
    <w:p w:rsidR="00DD4FE2" w:rsidRPr="004A443D" w:rsidRDefault="00DD4FE2" w:rsidP="00DD4FE2">
      <w:pPr>
        <w:pStyle w:val="ListParagraph"/>
        <w:numPr>
          <w:ilvl w:val="0"/>
          <w:numId w:val="3"/>
        </w:numPr>
        <w:spacing w:before="120" w:after="120" w:line="276" w:lineRule="auto"/>
        <w:jc w:val="both"/>
      </w:pPr>
      <w:r w:rsidRPr="004A443D">
        <w:t>Designing of promotional photo album, small information boards and project leaflets;</w:t>
      </w:r>
    </w:p>
    <w:p w:rsidR="00DD4FE2" w:rsidRDefault="00DD4FE2" w:rsidP="00DD4FE2">
      <w:pPr>
        <w:pStyle w:val="ListParagraph"/>
        <w:numPr>
          <w:ilvl w:val="0"/>
          <w:numId w:val="3"/>
        </w:numPr>
        <w:spacing w:before="120" w:after="120" w:line="276" w:lineRule="auto"/>
        <w:jc w:val="both"/>
      </w:pPr>
      <w:r>
        <w:t>Creation of web page;</w:t>
      </w:r>
    </w:p>
    <w:p w:rsidR="00DD4FE2" w:rsidRDefault="00DD4FE2" w:rsidP="00DD4FE2">
      <w:pPr>
        <w:pStyle w:val="ListParagraph"/>
        <w:numPr>
          <w:ilvl w:val="0"/>
          <w:numId w:val="3"/>
        </w:numPr>
        <w:spacing w:before="120" w:after="120" w:line="276" w:lineRule="auto"/>
        <w:jc w:val="both"/>
      </w:pPr>
      <w:r>
        <w:t>Printing of promotional products (photo album, small information boards and project leaflets);</w:t>
      </w:r>
    </w:p>
    <w:p w:rsidR="00DD4FE2" w:rsidRDefault="00DD4FE2" w:rsidP="00DD4FE2">
      <w:pPr>
        <w:pStyle w:val="ListParagraph"/>
        <w:numPr>
          <w:ilvl w:val="0"/>
          <w:numId w:val="3"/>
        </w:numPr>
        <w:spacing w:before="120" w:after="120" w:line="276" w:lineRule="auto"/>
        <w:jc w:val="both"/>
      </w:pPr>
      <w:r>
        <w:t>Preparation of a Sustainability Plan for public event (focus “Fish &amp; Wine Fest”);</w:t>
      </w:r>
    </w:p>
    <w:p w:rsidR="00DD4FE2" w:rsidRDefault="00DD4FE2" w:rsidP="00DD4FE2">
      <w:pPr>
        <w:pStyle w:val="ListParagraph"/>
        <w:numPr>
          <w:ilvl w:val="0"/>
          <w:numId w:val="3"/>
        </w:numPr>
        <w:spacing w:before="120" w:after="120" w:line="276" w:lineRule="auto"/>
        <w:jc w:val="both"/>
      </w:pPr>
      <w:r>
        <w:t>Preparation of a Manual for online promotion.</w:t>
      </w:r>
    </w:p>
    <w:p w:rsidR="000D10F3" w:rsidRDefault="000D10F3" w:rsidP="000D10F3">
      <w:pPr>
        <w:spacing w:after="0" w:line="240" w:lineRule="auto"/>
        <w:jc w:val="both"/>
      </w:pPr>
    </w:p>
    <w:p w:rsidR="000D10F3" w:rsidRDefault="000D10F3" w:rsidP="000D10F3">
      <w:pPr>
        <w:spacing w:after="0" w:line="240" w:lineRule="auto"/>
        <w:jc w:val="both"/>
      </w:pPr>
      <w:r>
        <w:t xml:space="preserve">The detailed Terms of Reference </w:t>
      </w:r>
      <w:r w:rsidRPr="000D10F3">
        <w:t>for the above referenced consulting services</w:t>
      </w:r>
      <w:r w:rsidR="00DD4FE2">
        <w:t xml:space="preserve"> will be available as separate file. This “Request for Expression of Interest” </w:t>
      </w:r>
      <w:r w:rsidRPr="000D10F3">
        <w:t xml:space="preserve">shall serve as guidance </w:t>
      </w:r>
      <w:r w:rsidR="00587607">
        <w:t>to the</w:t>
      </w:r>
      <w:r w:rsidRPr="000D10F3">
        <w:t xml:space="preserve"> qualified potential consultants in accordance with applicable World Bank procurement guidelines. </w:t>
      </w:r>
    </w:p>
    <w:p w:rsidR="00587607" w:rsidRDefault="00587607" w:rsidP="000D10F3">
      <w:pPr>
        <w:spacing w:after="0" w:line="240" w:lineRule="auto"/>
        <w:jc w:val="both"/>
      </w:pPr>
    </w:p>
    <w:p w:rsidR="00587607" w:rsidRDefault="00F57766" w:rsidP="000D10F3">
      <w:pPr>
        <w:spacing w:after="0" w:line="240" w:lineRule="auto"/>
        <w:jc w:val="both"/>
      </w:pPr>
      <w:r>
        <w:t xml:space="preserve">Municipality of </w:t>
      </w:r>
      <w:proofErr w:type="spellStart"/>
      <w:r>
        <w:t>Dojran</w:t>
      </w:r>
      <w:proofErr w:type="spellEnd"/>
      <w:r w:rsidR="00587607" w:rsidRPr="00587607">
        <w:t xml:space="preserve"> invites eligible </w:t>
      </w:r>
      <w:r w:rsidR="00DD4FE2">
        <w:t>entities</w:t>
      </w:r>
      <w:r w:rsidR="00587607" w:rsidRPr="00587607">
        <w:t xml:space="preserve"> (‘Consultants’) to indicate their in</w:t>
      </w:r>
      <w:r w:rsidR="00DD4FE2">
        <w:t>terest in providing the Service</w:t>
      </w:r>
      <w:r w:rsidR="00587607" w:rsidRPr="00587607">
        <w:t>. Interested Consultants should provide information demonstrating that they have the required qualifications and relevant experience to perform the Services.</w:t>
      </w:r>
    </w:p>
    <w:p w:rsidR="00587607" w:rsidRDefault="00587607" w:rsidP="000D10F3">
      <w:pPr>
        <w:spacing w:after="0" w:line="240" w:lineRule="auto"/>
        <w:jc w:val="both"/>
      </w:pPr>
    </w:p>
    <w:p w:rsidR="006912E2" w:rsidRPr="00DD4FE2" w:rsidRDefault="00587607" w:rsidP="00DD4FE2">
      <w:pPr>
        <w:spacing w:after="0" w:line="240" w:lineRule="auto"/>
        <w:jc w:val="both"/>
        <w:rPr>
          <w:b/>
          <w:u w:val="single"/>
        </w:rPr>
      </w:pPr>
      <w:r w:rsidRPr="00BD74B9">
        <w:rPr>
          <w:b/>
          <w:u w:val="single"/>
        </w:rPr>
        <w:t xml:space="preserve">The </w:t>
      </w:r>
      <w:proofErr w:type="spellStart"/>
      <w:r w:rsidRPr="00BD74B9">
        <w:rPr>
          <w:b/>
          <w:u w:val="single"/>
        </w:rPr>
        <w:t>shortlisting</w:t>
      </w:r>
      <w:proofErr w:type="spellEnd"/>
      <w:r w:rsidRPr="00BD74B9">
        <w:rPr>
          <w:b/>
          <w:u w:val="single"/>
        </w:rPr>
        <w:t xml:space="preserve"> criteria are:</w:t>
      </w:r>
    </w:p>
    <w:p w:rsidR="00DD4FE2" w:rsidRPr="00CE656B" w:rsidRDefault="00DD4FE2" w:rsidP="00DD4FE2">
      <w:pPr>
        <w:pStyle w:val="ListParagraph"/>
        <w:numPr>
          <w:ilvl w:val="0"/>
          <w:numId w:val="3"/>
        </w:numPr>
        <w:spacing w:before="120" w:after="120" w:line="276" w:lineRule="auto"/>
        <w:jc w:val="both"/>
        <w:rPr>
          <w:szCs w:val="24"/>
        </w:rPr>
      </w:pPr>
      <w:r w:rsidRPr="00CE656B">
        <w:rPr>
          <w:szCs w:val="24"/>
        </w:rPr>
        <w:t>At least 5 years of relevant specific experience in the areas of public promotion, marketing or related fields;</w:t>
      </w:r>
    </w:p>
    <w:p w:rsidR="00DD4FE2" w:rsidRPr="00CE656B" w:rsidRDefault="00DD4FE2" w:rsidP="00DD4FE2">
      <w:pPr>
        <w:pStyle w:val="ListParagraph"/>
        <w:numPr>
          <w:ilvl w:val="0"/>
          <w:numId w:val="3"/>
        </w:numPr>
        <w:spacing w:before="120" w:after="120" w:line="276" w:lineRule="auto"/>
        <w:jc w:val="both"/>
        <w:rPr>
          <w:szCs w:val="24"/>
        </w:rPr>
      </w:pPr>
      <w:r w:rsidRPr="00CE656B">
        <w:rPr>
          <w:szCs w:val="24"/>
        </w:rPr>
        <w:t>Proven experience in developing prom</w:t>
      </w:r>
      <w:r w:rsidR="00A562C2">
        <w:rPr>
          <w:szCs w:val="24"/>
        </w:rPr>
        <w:t xml:space="preserve">otional campaigns in the last 5 </w:t>
      </w:r>
      <w:r w:rsidRPr="00CE656B">
        <w:rPr>
          <w:szCs w:val="24"/>
        </w:rPr>
        <w:t>years;</w:t>
      </w:r>
    </w:p>
    <w:p w:rsidR="00DD4FE2" w:rsidRPr="00920BF8" w:rsidRDefault="00DD4FE2" w:rsidP="00DD4FE2">
      <w:pPr>
        <w:pStyle w:val="ListParagraph"/>
        <w:numPr>
          <w:ilvl w:val="0"/>
          <w:numId w:val="3"/>
        </w:numPr>
        <w:spacing w:before="120" w:after="120" w:line="276" w:lineRule="auto"/>
        <w:jc w:val="both"/>
        <w:rPr>
          <w:szCs w:val="24"/>
        </w:rPr>
      </w:pPr>
      <w:r w:rsidRPr="00CE656B">
        <w:rPr>
          <w:szCs w:val="24"/>
        </w:rPr>
        <w:t xml:space="preserve">Proven experience in content creation in various formats (video, photography, designing </w:t>
      </w:r>
      <w:r w:rsidRPr="00920BF8">
        <w:rPr>
          <w:szCs w:val="24"/>
        </w:rPr>
        <w:t>promotional products, text</w:t>
      </w:r>
      <w:r w:rsidR="00684B1E">
        <w:rPr>
          <w:szCs w:val="24"/>
        </w:rPr>
        <w:t>s)</w:t>
      </w:r>
      <w:r w:rsidRPr="00920BF8">
        <w:rPr>
          <w:szCs w:val="24"/>
        </w:rPr>
        <w:t xml:space="preserve"> etc.;</w:t>
      </w:r>
    </w:p>
    <w:p w:rsidR="00DD4FE2" w:rsidRPr="00920BF8" w:rsidRDefault="00DD4FE2" w:rsidP="00DD4FE2">
      <w:pPr>
        <w:pStyle w:val="ListParagraph"/>
        <w:numPr>
          <w:ilvl w:val="0"/>
          <w:numId w:val="3"/>
        </w:numPr>
        <w:spacing w:before="120" w:after="120" w:line="276" w:lineRule="auto"/>
        <w:jc w:val="both"/>
        <w:rPr>
          <w:szCs w:val="24"/>
        </w:rPr>
      </w:pPr>
      <w:r w:rsidRPr="00920BF8">
        <w:rPr>
          <w:szCs w:val="24"/>
        </w:rPr>
        <w:lastRenderedPageBreak/>
        <w:t>Provided portfolio of created promotional content i.e. minimum 1 service with similar cont</w:t>
      </w:r>
      <w:r w:rsidR="00A562C2">
        <w:rPr>
          <w:szCs w:val="24"/>
        </w:rPr>
        <w:t>ent and complexity in the last 5</w:t>
      </w:r>
      <w:r w:rsidRPr="00920BF8">
        <w:rPr>
          <w:szCs w:val="24"/>
        </w:rPr>
        <w:t xml:space="preserve"> years;</w:t>
      </w:r>
    </w:p>
    <w:p w:rsidR="00DD4FE2" w:rsidRPr="00920BF8" w:rsidRDefault="00DD4FE2" w:rsidP="00DD4FE2">
      <w:pPr>
        <w:pStyle w:val="ListParagraph"/>
        <w:numPr>
          <w:ilvl w:val="0"/>
          <w:numId w:val="3"/>
        </w:numPr>
        <w:spacing w:before="120" w:after="120" w:line="276" w:lineRule="auto"/>
        <w:jc w:val="both"/>
        <w:rPr>
          <w:szCs w:val="24"/>
        </w:rPr>
      </w:pPr>
      <w:r w:rsidRPr="00920BF8">
        <w:rPr>
          <w:szCs w:val="24"/>
        </w:rPr>
        <w:t>Previous experience in promotional activities within EU funded projects will be considered as strong advantage.</w:t>
      </w:r>
    </w:p>
    <w:p w:rsidR="00BD74B9" w:rsidRDefault="00BD74B9" w:rsidP="00BD74B9">
      <w:pPr>
        <w:pStyle w:val="Default"/>
        <w:rPr>
          <w:rFonts w:asciiTheme="minorHAnsi" w:hAnsiTheme="minorHAnsi" w:cstheme="minorHAnsi"/>
          <w:bCs/>
          <w:sz w:val="22"/>
          <w:szCs w:val="22"/>
        </w:rPr>
      </w:pPr>
    </w:p>
    <w:p w:rsidR="00BD74B9" w:rsidRPr="00DD4FE2" w:rsidRDefault="00BD74B9" w:rsidP="00BD74B9">
      <w:pPr>
        <w:pStyle w:val="Default"/>
        <w:jc w:val="both"/>
        <w:rPr>
          <w:rFonts w:asciiTheme="minorHAnsi" w:hAnsiTheme="minorHAnsi" w:cstheme="minorHAnsi"/>
          <w:bCs/>
          <w:sz w:val="22"/>
          <w:szCs w:val="22"/>
        </w:rPr>
      </w:pPr>
      <w:r w:rsidRPr="00BD74B9">
        <w:rPr>
          <w:rFonts w:asciiTheme="minorHAnsi" w:hAnsiTheme="minorHAnsi" w:cstheme="minorHAnsi"/>
          <w:bCs/>
          <w:sz w:val="22"/>
          <w:szCs w:val="22"/>
        </w:rPr>
        <w:t xml:space="preserve">The </w:t>
      </w:r>
      <w:r w:rsidRPr="00DD4FE2">
        <w:rPr>
          <w:rFonts w:asciiTheme="minorHAnsi" w:hAnsiTheme="minorHAnsi" w:cstheme="minorHAnsi"/>
          <w:bCs/>
          <w:sz w:val="22"/>
          <w:szCs w:val="22"/>
        </w:rPr>
        <w:t xml:space="preserve">selected </w:t>
      </w:r>
      <w:proofErr w:type="spellStart"/>
      <w:r w:rsidR="00F57766">
        <w:rPr>
          <w:rFonts w:asciiTheme="minorHAnsi" w:hAnsiTheme="minorHAnsi" w:cstheme="minorHAnsi"/>
          <w:bCs/>
          <w:sz w:val="22"/>
          <w:szCs w:val="22"/>
        </w:rPr>
        <w:t>Consultsnts</w:t>
      </w:r>
      <w:proofErr w:type="spellEnd"/>
      <w:r w:rsidR="00D26246" w:rsidRPr="00DD4FE2">
        <w:rPr>
          <w:rFonts w:asciiTheme="minorHAnsi" w:hAnsiTheme="minorHAnsi" w:cstheme="minorHAnsi"/>
          <w:bCs/>
          <w:sz w:val="22"/>
          <w:szCs w:val="22"/>
        </w:rPr>
        <w:t xml:space="preserve"> </w:t>
      </w:r>
      <w:r w:rsidRPr="00DD4FE2">
        <w:rPr>
          <w:rFonts w:asciiTheme="minorHAnsi" w:hAnsiTheme="minorHAnsi" w:cstheme="minorHAnsi"/>
          <w:bCs/>
          <w:sz w:val="22"/>
          <w:szCs w:val="22"/>
        </w:rPr>
        <w:t xml:space="preserve">should confirm </w:t>
      </w:r>
      <w:r w:rsidR="00DD4FE2" w:rsidRPr="00DD4FE2">
        <w:rPr>
          <w:rFonts w:asciiTheme="minorHAnsi" w:hAnsiTheme="minorHAnsi" w:cstheme="minorHAnsi"/>
          <w:bCs/>
          <w:sz w:val="22"/>
          <w:szCs w:val="22"/>
        </w:rPr>
        <w:t xml:space="preserve">their interest and the </w:t>
      </w:r>
      <w:r w:rsidRPr="00DD4FE2">
        <w:rPr>
          <w:rFonts w:asciiTheme="minorHAnsi" w:hAnsiTheme="minorHAnsi" w:cstheme="minorHAnsi"/>
          <w:bCs/>
          <w:sz w:val="22"/>
          <w:szCs w:val="22"/>
        </w:rPr>
        <w:t xml:space="preserve">availability of experts in the following areas. </w:t>
      </w:r>
      <w:r w:rsidR="00DD4FE2" w:rsidRPr="00DD4FE2">
        <w:rPr>
          <w:rFonts w:asciiTheme="minorHAnsi" w:hAnsiTheme="minorHAnsi" w:cstheme="minorHAnsi"/>
          <w:bCs/>
          <w:sz w:val="22"/>
          <w:szCs w:val="22"/>
        </w:rPr>
        <w:t xml:space="preserve">Details i.e. </w:t>
      </w:r>
      <w:r w:rsidRPr="00DD4FE2">
        <w:rPr>
          <w:rFonts w:asciiTheme="minorHAnsi" w:hAnsiTheme="minorHAnsi" w:cstheme="minorHAnsi"/>
          <w:bCs/>
          <w:sz w:val="22"/>
          <w:szCs w:val="22"/>
        </w:rPr>
        <w:t>data/CVs of individual key experts are not required for the purpose of expressions of interest, just confirmation of availability of required experts:</w:t>
      </w:r>
    </w:p>
    <w:p w:rsidR="00BD74B9" w:rsidRPr="00DD4FE2" w:rsidRDefault="00BD74B9" w:rsidP="00BD74B9">
      <w:pPr>
        <w:pStyle w:val="Default"/>
        <w:jc w:val="both"/>
        <w:rPr>
          <w:rFonts w:asciiTheme="minorHAnsi" w:hAnsiTheme="minorHAnsi" w:cstheme="minorHAnsi"/>
          <w:bCs/>
          <w:sz w:val="22"/>
          <w:szCs w:val="22"/>
        </w:rPr>
      </w:pPr>
    </w:p>
    <w:p w:rsidR="00DD4FE2" w:rsidRPr="00DD4FE2" w:rsidRDefault="003C654E" w:rsidP="00DD4FE2">
      <w:pPr>
        <w:pStyle w:val="Default"/>
        <w:numPr>
          <w:ilvl w:val="0"/>
          <w:numId w:val="1"/>
        </w:numPr>
        <w:jc w:val="both"/>
        <w:rPr>
          <w:u w:val="single"/>
        </w:rPr>
      </w:pPr>
      <w:r>
        <w:rPr>
          <w:rFonts w:asciiTheme="minorHAnsi" w:hAnsiTheme="minorHAnsi" w:cstheme="minorHAnsi"/>
          <w:bCs/>
          <w:sz w:val="22"/>
          <w:szCs w:val="22"/>
        </w:rPr>
        <w:t xml:space="preserve">Campaign / </w:t>
      </w:r>
      <w:r w:rsidR="00DD4FE2" w:rsidRPr="00DD4FE2">
        <w:rPr>
          <w:rFonts w:asciiTheme="minorHAnsi" w:hAnsiTheme="minorHAnsi" w:cstheme="minorHAnsi"/>
          <w:bCs/>
          <w:sz w:val="22"/>
          <w:szCs w:val="22"/>
        </w:rPr>
        <w:t>PR expert; and</w:t>
      </w:r>
      <w:r w:rsidR="00DD4FE2" w:rsidRPr="00DD4FE2">
        <w:rPr>
          <w:u w:val="single"/>
        </w:rPr>
        <w:t xml:space="preserve"> </w:t>
      </w:r>
    </w:p>
    <w:p w:rsidR="00BD74B9" w:rsidRPr="00DD4FE2" w:rsidRDefault="00BD74B9" w:rsidP="00BD74B9">
      <w:pPr>
        <w:pStyle w:val="Default"/>
        <w:numPr>
          <w:ilvl w:val="0"/>
          <w:numId w:val="1"/>
        </w:numPr>
        <w:jc w:val="both"/>
        <w:rPr>
          <w:rFonts w:asciiTheme="minorHAnsi" w:hAnsiTheme="minorHAnsi" w:cstheme="minorHAnsi"/>
          <w:bCs/>
          <w:sz w:val="22"/>
          <w:szCs w:val="22"/>
        </w:rPr>
      </w:pPr>
      <w:r w:rsidRPr="00DD4FE2">
        <w:rPr>
          <w:rFonts w:asciiTheme="minorHAnsi" w:hAnsiTheme="minorHAnsi" w:cstheme="minorHAnsi"/>
          <w:bCs/>
          <w:sz w:val="22"/>
          <w:szCs w:val="22"/>
        </w:rPr>
        <w:t>Copywriter</w:t>
      </w:r>
      <w:r w:rsidR="0069121A" w:rsidRPr="00DD4FE2">
        <w:rPr>
          <w:rFonts w:asciiTheme="minorHAnsi" w:hAnsiTheme="minorHAnsi" w:cstheme="minorHAnsi"/>
          <w:bCs/>
          <w:sz w:val="22"/>
          <w:szCs w:val="22"/>
        </w:rPr>
        <w:t xml:space="preserve"> </w:t>
      </w:r>
      <w:r w:rsidR="00CE76D5" w:rsidRPr="00DD4FE2">
        <w:rPr>
          <w:rFonts w:asciiTheme="minorHAnsi" w:hAnsiTheme="minorHAnsi" w:cstheme="minorHAnsi"/>
          <w:bCs/>
          <w:sz w:val="22"/>
          <w:szCs w:val="22"/>
        </w:rPr>
        <w:t>&amp; Content creator</w:t>
      </w:r>
    </w:p>
    <w:p w:rsidR="00BD74B9" w:rsidRPr="00DD4FE2" w:rsidRDefault="00BD74B9" w:rsidP="00BD74B9">
      <w:pPr>
        <w:pStyle w:val="Default"/>
        <w:jc w:val="both"/>
        <w:rPr>
          <w:rFonts w:asciiTheme="minorHAnsi" w:hAnsiTheme="minorHAnsi" w:cstheme="minorHAnsi"/>
          <w:bCs/>
          <w:sz w:val="22"/>
          <w:szCs w:val="22"/>
        </w:rPr>
      </w:pPr>
    </w:p>
    <w:p w:rsidR="00DD4FE2" w:rsidRDefault="00BD74B9" w:rsidP="00BD74B9">
      <w:pPr>
        <w:pStyle w:val="Default"/>
        <w:jc w:val="both"/>
        <w:rPr>
          <w:rFonts w:asciiTheme="minorHAnsi" w:hAnsiTheme="minorHAnsi" w:cstheme="minorHAnsi"/>
          <w:bCs/>
          <w:sz w:val="22"/>
          <w:szCs w:val="22"/>
        </w:rPr>
      </w:pPr>
      <w:r w:rsidRPr="00DD4FE2">
        <w:rPr>
          <w:rFonts w:asciiTheme="minorHAnsi" w:hAnsiTheme="minorHAnsi" w:cstheme="minorHAnsi"/>
          <w:bCs/>
          <w:sz w:val="22"/>
          <w:szCs w:val="22"/>
        </w:rPr>
        <w:t xml:space="preserve">Consultants may associate with other </w:t>
      </w:r>
      <w:r w:rsidR="00D26246" w:rsidRPr="00DD4FE2">
        <w:rPr>
          <w:rFonts w:asciiTheme="minorHAnsi" w:hAnsiTheme="minorHAnsi" w:cstheme="minorHAnsi"/>
          <w:bCs/>
          <w:sz w:val="22"/>
          <w:szCs w:val="22"/>
        </w:rPr>
        <w:t xml:space="preserve">economic operators </w:t>
      </w:r>
      <w:r w:rsidRPr="00DD4FE2">
        <w:rPr>
          <w:rFonts w:asciiTheme="minorHAnsi" w:hAnsiTheme="minorHAnsi" w:cstheme="minorHAnsi"/>
          <w:bCs/>
          <w:sz w:val="22"/>
          <w:szCs w:val="22"/>
        </w:rPr>
        <w:t>in t</w:t>
      </w:r>
      <w:r w:rsidRPr="00BD74B9">
        <w:rPr>
          <w:rFonts w:asciiTheme="minorHAnsi" w:hAnsiTheme="minorHAnsi" w:cstheme="minorHAnsi"/>
          <w:bCs/>
          <w:sz w:val="22"/>
          <w:szCs w:val="22"/>
        </w:rPr>
        <w:t>he form of a joint venture or a sub-consultancy to enhance their qualifications. The “association” may take the form of a Joint Venture or a sub consultancy. In case of a Joint Venture (JV), all members of the JV will be evaluated jointly for the purpose of short listing and shall be jointly and severally liable for the assignment</w:t>
      </w:r>
      <w:r w:rsidR="00DD4FE2">
        <w:rPr>
          <w:rFonts w:asciiTheme="minorHAnsi" w:hAnsiTheme="minorHAnsi" w:cstheme="minorHAnsi"/>
          <w:bCs/>
          <w:sz w:val="22"/>
          <w:szCs w:val="22"/>
        </w:rPr>
        <w:t>.</w:t>
      </w:r>
      <w:r w:rsidRPr="00BD74B9">
        <w:rPr>
          <w:rFonts w:asciiTheme="minorHAnsi" w:hAnsiTheme="minorHAnsi" w:cstheme="minorHAnsi"/>
          <w:bCs/>
          <w:sz w:val="22"/>
          <w:szCs w:val="22"/>
        </w:rPr>
        <w:t xml:space="preserve"> Interested consultants</w:t>
      </w:r>
      <w:r w:rsidR="00DD4FE2">
        <w:rPr>
          <w:rFonts w:asciiTheme="minorHAnsi" w:hAnsiTheme="minorHAnsi" w:cstheme="minorHAnsi"/>
          <w:bCs/>
          <w:sz w:val="22"/>
          <w:szCs w:val="22"/>
        </w:rPr>
        <w:t>/economic operators</w:t>
      </w:r>
      <w:r w:rsidRPr="00BD74B9">
        <w:rPr>
          <w:rFonts w:asciiTheme="minorHAnsi" w:hAnsiTheme="minorHAnsi" w:cstheme="minorHAnsi"/>
          <w:bCs/>
          <w:sz w:val="22"/>
          <w:szCs w:val="22"/>
        </w:rPr>
        <w:t xml:space="preserve"> should clearly indicate the structure of their “association” and the duties of the partners and sub consultants in their application. Unclear expression of interests in terms of “in association with” and/or “in affiliation with” and etc. may not be</w:t>
      </w:r>
      <w:r w:rsidR="00DD4FE2">
        <w:rPr>
          <w:rFonts w:asciiTheme="minorHAnsi" w:hAnsiTheme="minorHAnsi" w:cstheme="minorHAnsi"/>
          <w:bCs/>
          <w:sz w:val="22"/>
          <w:szCs w:val="22"/>
        </w:rPr>
        <w:t xml:space="preserve"> considered for short listing, k</w:t>
      </w:r>
      <w:r w:rsidRPr="00BD74B9">
        <w:rPr>
          <w:rFonts w:asciiTheme="minorHAnsi" w:hAnsiTheme="minorHAnsi" w:cstheme="minorHAnsi"/>
          <w:bCs/>
          <w:sz w:val="22"/>
          <w:szCs w:val="22"/>
        </w:rPr>
        <w:t xml:space="preserve">eeping one expression of interest per </w:t>
      </w:r>
      <w:r w:rsidR="00430CB4">
        <w:rPr>
          <w:rFonts w:asciiTheme="minorHAnsi" w:hAnsiTheme="minorHAnsi" w:cstheme="minorHAnsi"/>
          <w:bCs/>
          <w:sz w:val="22"/>
          <w:szCs w:val="22"/>
        </w:rPr>
        <w:t>consultant</w:t>
      </w:r>
      <w:r w:rsidRPr="00BD74B9">
        <w:rPr>
          <w:rFonts w:asciiTheme="minorHAnsi" w:hAnsiTheme="minorHAnsi" w:cstheme="minorHAnsi"/>
          <w:bCs/>
          <w:sz w:val="22"/>
          <w:szCs w:val="22"/>
        </w:rPr>
        <w:t xml:space="preserve"> as principle</w:t>
      </w:r>
      <w:r w:rsidR="00DD4FE2">
        <w:rPr>
          <w:rFonts w:asciiTheme="minorHAnsi" w:hAnsiTheme="minorHAnsi" w:cstheme="minorHAnsi"/>
          <w:bCs/>
          <w:sz w:val="22"/>
          <w:szCs w:val="22"/>
        </w:rPr>
        <w:t xml:space="preserve">. </w:t>
      </w:r>
    </w:p>
    <w:p w:rsidR="00BD74B9" w:rsidRPr="006912E2" w:rsidRDefault="00BD74B9" w:rsidP="00BD74B9">
      <w:pPr>
        <w:pStyle w:val="Default"/>
        <w:jc w:val="both"/>
        <w:rPr>
          <w:rFonts w:asciiTheme="minorHAnsi" w:hAnsiTheme="minorHAnsi" w:cstheme="minorHAnsi"/>
          <w:bCs/>
          <w:sz w:val="22"/>
          <w:szCs w:val="22"/>
        </w:rPr>
      </w:pPr>
      <w:r w:rsidRPr="00BD74B9">
        <w:rPr>
          <w:rFonts w:asciiTheme="minorHAnsi" w:hAnsiTheme="minorHAnsi" w:cstheme="minorHAnsi"/>
          <w:bCs/>
          <w:sz w:val="22"/>
          <w:szCs w:val="22"/>
        </w:rPr>
        <w:t xml:space="preserve">Please note that a </w:t>
      </w:r>
      <w:r w:rsidR="00430CB4">
        <w:rPr>
          <w:rFonts w:asciiTheme="minorHAnsi" w:hAnsiTheme="minorHAnsi" w:cstheme="minorHAnsi"/>
          <w:bCs/>
          <w:sz w:val="22"/>
          <w:szCs w:val="22"/>
        </w:rPr>
        <w:t>consultant</w:t>
      </w:r>
      <w:r w:rsidR="0069121A" w:rsidRPr="00BD74B9">
        <w:rPr>
          <w:rFonts w:asciiTheme="minorHAnsi" w:hAnsiTheme="minorHAnsi" w:cstheme="minorHAnsi"/>
          <w:bCs/>
          <w:sz w:val="22"/>
          <w:szCs w:val="22"/>
        </w:rPr>
        <w:t xml:space="preserve"> </w:t>
      </w:r>
      <w:r w:rsidRPr="00BD74B9">
        <w:rPr>
          <w:rFonts w:asciiTheme="minorHAnsi" w:hAnsiTheme="minorHAnsi" w:cstheme="minorHAnsi"/>
          <w:bCs/>
          <w:sz w:val="22"/>
          <w:szCs w:val="22"/>
        </w:rPr>
        <w:t xml:space="preserve">shall submit only one expression of interests in the same selection process either individually as a consultant or as a partner in a joint venture. No </w:t>
      </w:r>
      <w:r w:rsidR="00430CB4">
        <w:rPr>
          <w:rFonts w:asciiTheme="minorHAnsi" w:hAnsiTheme="minorHAnsi" w:cstheme="minorHAnsi"/>
          <w:bCs/>
          <w:sz w:val="22"/>
          <w:szCs w:val="22"/>
        </w:rPr>
        <w:t>consultant</w:t>
      </w:r>
      <w:r w:rsidR="00DD4FE2" w:rsidRPr="00BD74B9">
        <w:rPr>
          <w:rFonts w:asciiTheme="minorHAnsi" w:hAnsiTheme="minorHAnsi" w:cstheme="minorHAnsi"/>
          <w:bCs/>
          <w:sz w:val="22"/>
          <w:szCs w:val="22"/>
        </w:rPr>
        <w:t xml:space="preserve"> </w:t>
      </w:r>
      <w:r w:rsidR="00430CB4">
        <w:rPr>
          <w:rFonts w:asciiTheme="minorHAnsi" w:hAnsiTheme="minorHAnsi" w:cstheme="minorHAnsi"/>
          <w:bCs/>
          <w:sz w:val="22"/>
          <w:szCs w:val="22"/>
        </w:rPr>
        <w:t>can be a sub</w:t>
      </w:r>
      <w:r w:rsidR="00430CB4">
        <w:rPr>
          <w:rFonts w:asciiTheme="minorHAnsi" w:hAnsiTheme="minorHAnsi" w:cstheme="minorHAnsi"/>
          <w:bCs/>
          <w:sz w:val="22"/>
          <w:szCs w:val="22"/>
          <w:lang w:val="mk-MK"/>
        </w:rPr>
        <w:t>-</w:t>
      </w:r>
      <w:r w:rsidRPr="00BD74B9">
        <w:rPr>
          <w:rFonts w:asciiTheme="minorHAnsi" w:hAnsiTheme="minorHAnsi" w:cstheme="minorHAnsi"/>
          <w:bCs/>
          <w:sz w:val="22"/>
          <w:szCs w:val="22"/>
        </w:rPr>
        <w:t xml:space="preserve">consultant while submitting an expression of interests individually or as a partner of a joint venture in the same selection process. </w:t>
      </w:r>
    </w:p>
    <w:p w:rsidR="006912E2" w:rsidRPr="00BD74B9" w:rsidRDefault="00BD74B9" w:rsidP="00BD74B9">
      <w:pPr>
        <w:spacing w:after="0" w:line="240" w:lineRule="auto"/>
        <w:jc w:val="both"/>
      </w:pPr>
      <w:r w:rsidRPr="00BD74B9">
        <w:t xml:space="preserve">The Consultant will be selected in accordance with the method Selection based on Consultants Qualifications (CQS) according to the World Bank’s Guidelines "Selection and Employment of Consultants by World Bank Borrowers", January 2011, Revised July 2014” available on </w:t>
      </w:r>
      <w:hyperlink r:id="rId6" w:history="1">
        <w:r w:rsidRPr="00BD74B9">
          <w:rPr>
            <w:rStyle w:val="Hyperlink"/>
          </w:rPr>
          <w:t>www.worldbank.org</w:t>
        </w:r>
      </w:hyperlink>
      <w:r w:rsidRPr="00BD74B9">
        <w:t>.</w:t>
      </w:r>
    </w:p>
    <w:p w:rsidR="00BD74B9" w:rsidRPr="00BD74B9" w:rsidRDefault="00BD74B9" w:rsidP="00BD74B9">
      <w:pPr>
        <w:spacing w:after="0" w:line="240" w:lineRule="auto"/>
        <w:jc w:val="both"/>
      </w:pPr>
    </w:p>
    <w:p w:rsidR="00BB6F7B" w:rsidRDefault="00BD74B9" w:rsidP="00BD74B9">
      <w:pPr>
        <w:spacing w:after="0" w:line="240" w:lineRule="auto"/>
        <w:jc w:val="both"/>
      </w:pPr>
      <w:r w:rsidRPr="00BD74B9">
        <w:t>Expressions of inter</w:t>
      </w:r>
      <w:r w:rsidRPr="00A562C2">
        <w:t xml:space="preserve">est </w:t>
      </w:r>
      <w:r w:rsidR="003C654E" w:rsidRPr="00A562C2">
        <w:t>may be deli</w:t>
      </w:r>
      <w:r w:rsidR="0092143D">
        <w:t>vered in person (hand delivery)</w:t>
      </w:r>
      <w:r w:rsidR="0092143D">
        <w:rPr>
          <w:lang w:val="mk-MK"/>
        </w:rPr>
        <w:t xml:space="preserve"> </w:t>
      </w:r>
      <w:r w:rsidR="0092143D">
        <w:rPr>
          <w:lang w:val="en-US"/>
        </w:rPr>
        <w:t>or</w:t>
      </w:r>
      <w:r w:rsidR="003C654E" w:rsidRPr="00A562C2">
        <w:t xml:space="preserve"> </w:t>
      </w:r>
      <w:r w:rsidRPr="00A562C2">
        <w:t xml:space="preserve">by post </w:t>
      </w:r>
      <w:r w:rsidR="0092143D">
        <w:t xml:space="preserve">until </w:t>
      </w:r>
      <w:r w:rsidR="00D27772">
        <w:t>October 6</w:t>
      </w:r>
      <w:r w:rsidR="006342B5" w:rsidRPr="00A562C2">
        <w:t xml:space="preserve">, </w:t>
      </w:r>
      <w:r w:rsidR="00BB6F7B" w:rsidRPr="00A562C2">
        <w:t>2020</w:t>
      </w:r>
      <w:r w:rsidR="00DD4FE2">
        <w:t xml:space="preserve"> before 14</w:t>
      </w:r>
      <w:r w:rsidR="00BB6F7B">
        <w:t xml:space="preserve">.00 </w:t>
      </w:r>
      <w:r w:rsidR="00DD4FE2">
        <w:t xml:space="preserve">h </w:t>
      </w:r>
      <w:r w:rsidR="00BB6F7B">
        <w:t xml:space="preserve">local time using the </w:t>
      </w:r>
      <w:r w:rsidR="0092143D">
        <w:rPr>
          <w:lang w:val="en-US"/>
        </w:rPr>
        <w:t>address</w:t>
      </w:r>
      <w:r w:rsidR="00BB6F7B">
        <w:t xml:space="preserve"> provided below:</w:t>
      </w:r>
    </w:p>
    <w:p w:rsidR="00BB6F7B" w:rsidRDefault="00BB6F7B" w:rsidP="00BD74B9">
      <w:pPr>
        <w:spacing w:after="0" w:line="240" w:lineRule="auto"/>
        <w:jc w:val="both"/>
      </w:pPr>
    </w:p>
    <w:p w:rsidR="00BB6F7B" w:rsidRDefault="004E216E" w:rsidP="00BD74B9">
      <w:pPr>
        <w:spacing w:after="0" w:line="240" w:lineRule="auto"/>
        <w:jc w:val="both"/>
      </w:pPr>
      <w:r>
        <w:t xml:space="preserve">Municipality of </w:t>
      </w:r>
      <w:proofErr w:type="spellStart"/>
      <w:r>
        <w:t>Dojran</w:t>
      </w:r>
      <w:proofErr w:type="spellEnd"/>
    </w:p>
    <w:p w:rsidR="004E216E" w:rsidRPr="004E216E" w:rsidRDefault="004E216E" w:rsidP="004E216E">
      <w:pPr>
        <w:spacing w:after="0" w:line="240" w:lineRule="auto"/>
        <w:jc w:val="both"/>
      </w:pPr>
      <w:r w:rsidRPr="004E216E">
        <w:t>Address: Str. "</w:t>
      </w:r>
      <w:proofErr w:type="spellStart"/>
      <w:r w:rsidRPr="004E216E">
        <w:t>Kej</w:t>
      </w:r>
      <w:proofErr w:type="spellEnd"/>
      <w:r w:rsidRPr="004E216E">
        <w:t xml:space="preserve"> 5-ti </w:t>
      </w:r>
      <w:proofErr w:type="spellStart"/>
      <w:r w:rsidRPr="004E216E">
        <w:t>Noemvri</w:t>
      </w:r>
      <w:proofErr w:type="spellEnd"/>
      <w:r w:rsidRPr="004E216E">
        <w:t xml:space="preserve">" N.N., 1487 Star </w:t>
      </w:r>
      <w:proofErr w:type="spellStart"/>
      <w:r w:rsidRPr="004E216E">
        <w:t>Dojran</w:t>
      </w:r>
      <w:proofErr w:type="spellEnd"/>
    </w:p>
    <w:p w:rsidR="004E216E" w:rsidRPr="004E216E" w:rsidRDefault="004E216E" w:rsidP="004E216E">
      <w:pPr>
        <w:spacing w:after="0" w:line="240" w:lineRule="auto"/>
        <w:jc w:val="both"/>
      </w:pPr>
      <w:r w:rsidRPr="004E216E">
        <w:t>Tel</w:t>
      </w:r>
      <w:r>
        <w:t>/Fax</w:t>
      </w:r>
      <w:r w:rsidRPr="004E216E">
        <w:t>: 00</w:t>
      </w:r>
      <w:r w:rsidR="00AD5F31">
        <w:rPr>
          <w:lang w:val="mk-MK"/>
        </w:rPr>
        <w:t xml:space="preserve"> </w:t>
      </w:r>
      <w:r w:rsidRPr="004E216E">
        <w:t xml:space="preserve">389 </w:t>
      </w:r>
      <w:r w:rsidR="00AD5F31">
        <w:rPr>
          <w:lang w:val="mk-MK"/>
        </w:rPr>
        <w:t>(0)</w:t>
      </w:r>
      <w:r w:rsidRPr="004E216E">
        <w:t>34 225 278</w:t>
      </w:r>
    </w:p>
    <w:p w:rsidR="004E216E" w:rsidRDefault="004E216E" w:rsidP="00BD74B9">
      <w:pPr>
        <w:spacing w:after="0" w:line="240" w:lineRule="auto"/>
        <w:jc w:val="both"/>
      </w:pPr>
    </w:p>
    <w:p w:rsidR="004E216E" w:rsidRDefault="004E216E" w:rsidP="00BD74B9">
      <w:pPr>
        <w:spacing w:after="0" w:line="240" w:lineRule="auto"/>
        <w:jc w:val="both"/>
      </w:pPr>
    </w:p>
    <w:p w:rsidR="00BB6F7B" w:rsidRPr="00BD74B9" w:rsidRDefault="00BB6F7B" w:rsidP="00BD74B9">
      <w:pPr>
        <w:spacing w:after="0" w:line="240" w:lineRule="auto"/>
        <w:jc w:val="both"/>
      </w:pPr>
    </w:p>
    <w:p w:rsidR="00587607" w:rsidRPr="000D10F3" w:rsidRDefault="00587607" w:rsidP="000D10F3">
      <w:pPr>
        <w:spacing w:after="0" w:line="240" w:lineRule="auto"/>
        <w:jc w:val="both"/>
        <w:rPr>
          <w:lang w:val="mk-MK"/>
        </w:rPr>
      </w:pPr>
    </w:p>
    <w:sectPr w:rsidR="00587607" w:rsidRPr="000D10F3" w:rsidSect="00E509D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409F94"/>
    <w:multiLevelType w:val="hybridMultilevel"/>
    <w:tmpl w:val="FDEE96E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5F00330"/>
    <w:multiLevelType w:val="hybridMultilevel"/>
    <w:tmpl w:val="C82CE68C"/>
    <w:lvl w:ilvl="0" w:tplc="C6AC342C">
      <w:start w:val="7"/>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D227612"/>
    <w:multiLevelType w:val="multilevel"/>
    <w:tmpl w:val="FC7CE3FC"/>
    <w:lvl w:ilvl="0">
      <w:start w:val="1"/>
      <w:numFmt w:val="decimal"/>
      <w:pStyle w:val="Heading2"/>
      <w:lvlText w:val="%1."/>
      <w:lvlJc w:val="left"/>
      <w:pPr>
        <w:ind w:left="720" w:hanging="360"/>
      </w:pPr>
      <w:rPr>
        <w:b/>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A153B24"/>
    <w:multiLevelType w:val="hybridMultilevel"/>
    <w:tmpl w:val="55CCF5A8"/>
    <w:lvl w:ilvl="0" w:tplc="12B2A668">
      <w:start w:val="7"/>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C3405B"/>
    <w:rsid w:val="00072F02"/>
    <w:rsid w:val="000D10F3"/>
    <w:rsid w:val="003C654E"/>
    <w:rsid w:val="00430CB4"/>
    <w:rsid w:val="004E216E"/>
    <w:rsid w:val="005000AE"/>
    <w:rsid w:val="00587607"/>
    <w:rsid w:val="006342B5"/>
    <w:rsid w:val="00684B1E"/>
    <w:rsid w:val="00685FDF"/>
    <w:rsid w:val="0069121A"/>
    <w:rsid w:val="006912E2"/>
    <w:rsid w:val="00743C11"/>
    <w:rsid w:val="007A202B"/>
    <w:rsid w:val="0092143D"/>
    <w:rsid w:val="009B467A"/>
    <w:rsid w:val="009F4FEB"/>
    <w:rsid w:val="00A562C2"/>
    <w:rsid w:val="00AD5F31"/>
    <w:rsid w:val="00B0282A"/>
    <w:rsid w:val="00B32C9C"/>
    <w:rsid w:val="00B4520A"/>
    <w:rsid w:val="00BB6F7B"/>
    <w:rsid w:val="00BD74B9"/>
    <w:rsid w:val="00C3405B"/>
    <w:rsid w:val="00C738A4"/>
    <w:rsid w:val="00CE76D5"/>
    <w:rsid w:val="00D070F2"/>
    <w:rsid w:val="00D26246"/>
    <w:rsid w:val="00D27772"/>
    <w:rsid w:val="00DD4FE2"/>
    <w:rsid w:val="00E13D7E"/>
    <w:rsid w:val="00E509D4"/>
    <w:rsid w:val="00E54803"/>
    <w:rsid w:val="00EE088D"/>
    <w:rsid w:val="00F06954"/>
    <w:rsid w:val="00F57766"/>
    <w:rsid w:val="00F81A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9D4"/>
  </w:style>
  <w:style w:type="paragraph" w:styleId="Heading2">
    <w:name w:val="heading 2"/>
    <w:basedOn w:val="Normal"/>
    <w:next w:val="Normal"/>
    <w:link w:val="Heading2Char"/>
    <w:autoRedefine/>
    <w:qFormat/>
    <w:rsid w:val="00DD4FE2"/>
    <w:pPr>
      <w:numPr>
        <w:numId w:val="4"/>
      </w:numPr>
      <w:spacing w:before="360" w:after="240" w:line="240" w:lineRule="auto"/>
      <w:outlineLvl w:val="1"/>
    </w:pPr>
    <w:rPr>
      <w:rFonts w:ascii="Times New Roman" w:eastAsia="Times New Roman" w:hAnsi="Times New Roman"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088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0282A"/>
    <w:pPr>
      <w:ind w:left="720"/>
      <w:contextualSpacing/>
    </w:pPr>
  </w:style>
  <w:style w:type="character" w:styleId="Hyperlink">
    <w:name w:val="Hyperlink"/>
    <w:basedOn w:val="DefaultParagraphFont"/>
    <w:uiPriority w:val="99"/>
    <w:unhideWhenUsed/>
    <w:rsid w:val="000D10F3"/>
    <w:rPr>
      <w:color w:val="0563C1" w:themeColor="hyperlink"/>
      <w:u w:val="single"/>
    </w:rPr>
  </w:style>
  <w:style w:type="character" w:styleId="CommentReference">
    <w:name w:val="annotation reference"/>
    <w:basedOn w:val="DefaultParagraphFont"/>
    <w:uiPriority w:val="99"/>
    <w:semiHidden/>
    <w:unhideWhenUsed/>
    <w:rsid w:val="00D26246"/>
    <w:rPr>
      <w:sz w:val="16"/>
      <w:szCs w:val="16"/>
    </w:rPr>
  </w:style>
  <w:style w:type="paragraph" w:styleId="CommentText">
    <w:name w:val="annotation text"/>
    <w:basedOn w:val="Normal"/>
    <w:link w:val="CommentTextChar"/>
    <w:uiPriority w:val="99"/>
    <w:semiHidden/>
    <w:unhideWhenUsed/>
    <w:rsid w:val="00D26246"/>
    <w:pPr>
      <w:spacing w:line="240" w:lineRule="auto"/>
    </w:pPr>
    <w:rPr>
      <w:sz w:val="20"/>
      <w:szCs w:val="20"/>
    </w:rPr>
  </w:style>
  <w:style w:type="character" w:customStyle="1" w:styleId="CommentTextChar">
    <w:name w:val="Comment Text Char"/>
    <w:basedOn w:val="DefaultParagraphFont"/>
    <w:link w:val="CommentText"/>
    <w:uiPriority w:val="99"/>
    <w:semiHidden/>
    <w:rsid w:val="00D26246"/>
    <w:rPr>
      <w:sz w:val="20"/>
      <w:szCs w:val="20"/>
    </w:rPr>
  </w:style>
  <w:style w:type="paragraph" w:styleId="CommentSubject">
    <w:name w:val="annotation subject"/>
    <w:basedOn w:val="CommentText"/>
    <w:next w:val="CommentText"/>
    <w:link w:val="CommentSubjectChar"/>
    <w:uiPriority w:val="99"/>
    <w:semiHidden/>
    <w:unhideWhenUsed/>
    <w:rsid w:val="00D26246"/>
    <w:rPr>
      <w:b/>
      <w:bCs/>
    </w:rPr>
  </w:style>
  <w:style w:type="character" w:customStyle="1" w:styleId="CommentSubjectChar">
    <w:name w:val="Comment Subject Char"/>
    <w:basedOn w:val="CommentTextChar"/>
    <w:link w:val="CommentSubject"/>
    <w:uiPriority w:val="99"/>
    <w:semiHidden/>
    <w:rsid w:val="00D26246"/>
    <w:rPr>
      <w:b/>
      <w:bCs/>
    </w:rPr>
  </w:style>
  <w:style w:type="paragraph" w:styleId="BalloonText">
    <w:name w:val="Balloon Text"/>
    <w:basedOn w:val="Normal"/>
    <w:link w:val="BalloonTextChar"/>
    <w:uiPriority w:val="99"/>
    <w:semiHidden/>
    <w:unhideWhenUsed/>
    <w:rsid w:val="00D26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246"/>
    <w:rPr>
      <w:rFonts w:ascii="Tahoma" w:hAnsi="Tahoma" w:cs="Tahoma"/>
      <w:sz w:val="16"/>
      <w:szCs w:val="16"/>
    </w:rPr>
  </w:style>
  <w:style w:type="character" w:customStyle="1" w:styleId="Heading2Char">
    <w:name w:val="Heading 2 Char"/>
    <w:basedOn w:val="DefaultParagraphFont"/>
    <w:link w:val="Heading2"/>
    <w:rsid w:val="00DD4FE2"/>
    <w:rPr>
      <w:rFonts w:ascii="Times New Roman" w:eastAsia="Times New Roman" w:hAnsi="Times New Roman" w:cs="Times New Roman"/>
      <w:b/>
      <w:sz w:val="24"/>
      <w:szCs w:val="24"/>
      <w:lang w:eastAsia="en-GB"/>
    </w:rPr>
  </w:style>
  <w:style w:type="paragraph" w:styleId="BodyText">
    <w:name w:val="Body Text"/>
    <w:basedOn w:val="Normal"/>
    <w:link w:val="BodyTextChar"/>
    <w:rsid w:val="004E216E"/>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4E216E"/>
    <w:rPr>
      <w:rFonts w:ascii="Times New Roman" w:eastAsia="Times New Roman" w:hAnsi="Times New Roman" w:cs="Times New Roman"/>
      <w:sz w:val="24"/>
      <w:szCs w:val="20"/>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orldbank.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87B25-8CCC-4728-AA40-D4FAA692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cp:lastModifiedBy>
  <cp:revision>20</cp:revision>
  <dcterms:created xsi:type="dcterms:W3CDTF">2020-07-08T12:29:00Z</dcterms:created>
  <dcterms:modified xsi:type="dcterms:W3CDTF">2020-09-19T15:22:00Z</dcterms:modified>
</cp:coreProperties>
</file>