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0A" w:rsidRDefault="00767ABC" w:rsidP="00767ABC">
      <w:pPr>
        <w:jc w:val="center"/>
        <w:rPr>
          <w:sz w:val="56"/>
          <w:szCs w:val="56"/>
          <w:lang w:val="mk-MK"/>
        </w:rPr>
      </w:pPr>
      <w:r>
        <w:rPr>
          <w:sz w:val="56"/>
          <w:szCs w:val="56"/>
          <w:lang w:val="mk-MK"/>
        </w:rPr>
        <w:t>И З В Е С Т У В А Њ Е</w:t>
      </w:r>
    </w:p>
    <w:p w:rsidR="0023537C" w:rsidRPr="00767ABC" w:rsidRDefault="0023537C" w:rsidP="00767ABC">
      <w:pPr>
        <w:jc w:val="center"/>
        <w:rPr>
          <w:sz w:val="56"/>
          <w:szCs w:val="56"/>
          <w:lang w:val="mk-MK"/>
        </w:rPr>
      </w:pPr>
    </w:p>
    <w:p w:rsidR="00767ABC" w:rsidRDefault="009B420A" w:rsidP="009B420A">
      <w:pPr>
        <w:jc w:val="both"/>
        <w:rPr>
          <w:sz w:val="36"/>
          <w:szCs w:val="36"/>
          <w:lang w:val="mk-MK"/>
        </w:rPr>
      </w:pPr>
      <w:r w:rsidRPr="00767ABC">
        <w:rPr>
          <w:sz w:val="36"/>
          <w:szCs w:val="36"/>
          <w:lang w:val="mk-MK"/>
        </w:rPr>
        <w:t>Министерството за земјоделство, шумарство и водостопанство - Подрачна единица Гевгелија ги известува</w:t>
      </w:r>
      <w:r w:rsidR="00767ABC">
        <w:rPr>
          <w:sz w:val="36"/>
          <w:szCs w:val="36"/>
          <w:lang w:val="mk-MK"/>
        </w:rPr>
        <w:t xml:space="preserve"> земјоделските производители дека од 17.10.2022 започна распределбата на картички за зелена нафта.</w:t>
      </w:r>
      <w:r w:rsidRPr="00767ABC">
        <w:rPr>
          <w:sz w:val="36"/>
          <w:szCs w:val="36"/>
          <w:lang w:val="mk-MK"/>
        </w:rPr>
        <w:t xml:space="preserve"> </w:t>
      </w:r>
    </w:p>
    <w:p w:rsidR="009B420A" w:rsidRDefault="00767ABC" w:rsidP="009B420A">
      <w:pPr>
        <w:jc w:val="both"/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С</w:t>
      </w:r>
      <w:r w:rsidR="009B420A" w:rsidRPr="00767ABC">
        <w:rPr>
          <w:sz w:val="36"/>
          <w:szCs w:val="36"/>
          <w:lang w:val="mk-MK"/>
        </w:rPr>
        <w:t xml:space="preserve">ите земјоделски производители кои пријавиле  </w:t>
      </w:r>
      <w:r>
        <w:rPr>
          <w:sz w:val="36"/>
          <w:szCs w:val="36"/>
          <w:lang w:val="mk-MK"/>
        </w:rPr>
        <w:t>субвенции за растително производство</w:t>
      </w:r>
      <w:r w:rsidR="009B420A" w:rsidRPr="00767ABC">
        <w:rPr>
          <w:sz w:val="36"/>
          <w:szCs w:val="36"/>
          <w:lang w:val="mk-MK"/>
        </w:rPr>
        <w:t xml:space="preserve"> за </w:t>
      </w:r>
      <w:r w:rsidR="009B420A" w:rsidRPr="00767ABC">
        <w:rPr>
          <w:b/>
          <w:sz w:val="36"/>
          <w:szCs w:val="36"/>
          <w:lang w:val="mk-MK"/>
        </w:rPr>
        <w:t>202</w:t>
      </w:r>
      <w:r>
        <w:rPr>
          <w:b/>
          <w:sz w:val="36"/>
          <w:szCs w:val="36"/>
          <w:lang w:val="mk-MK"/>
        </w:rPr>
        <w:t>2</w:t>
      </w:r>
      <w:r w:rsidR="009B420A" w:rsidRPr="00767ABC">
        <w:rPr>
          <w:sz w:val="36"/>
          <w:szCs w:val="36"/>
          <w:lang w:val="mk-MK"/>
        </w:rPr>
        <w:t xml:space="preserve"> год. да дојдат </w:t>
      </w:r>
      <w:r w:rsidR="009B420A" w:rsidRPr="00767ABC">
        <w:rPr>
          <w:b/>
          <w:sz w:val="36"/>
          <w:szCs w:val="36"/>
          <w:lang w:val="mk-MK"/>
        </w:rPr>
        <w:t>лично</w:t>
      </w:r>
      <w:r w:rsidR="009B420A" w:rsidRPr="00767ABC">
        <w:rPr>
          <w:sz w:val="36"/>
          <w:szCs w:val="36"/>
          <w:lang w:val="mk-MK"/>
        </w:rPr>
        <w:t xml:space="preserve"> во просториите на Подрачната единица за да ги подигнат своите ка</w:t>
      </w:r>
      <w:r>
        <w:rPr>
          <w:sz w:val="36"/>
          <w:szCs w:val="36"/>
          <w:lang w:val="mk-MK"/>
        </w:rPr>
        <w:t>ртички за „зелена нафта“ за 2022</w:t>
      </w:r>
      <w:r w:rsidR="009B420A" w:rsidRPr="00767ABC">
        <w:rPr>
          <w:sz w:val="36"/>
          <w:szCs w:val="36"/>
          <w:lang w:val="mk-MK"/>
        </w:rPr>
        <w:t xml:space="preserve"> година. Со себе да понесат и важечка </w:t>
      </w:r>
      <w:r w:rsidR="009B420A" w:rsidRPr="00767ABC">
        <w:rPr>
          <w:b/>
          <w:sz w:val="36"/>
          <w:szCs w:val="36"/>
          <w:lang w:val="mk-MK"/>
        </w:rPr>
        <w:t>лична карта</w:t>
      </w:r>
      <w:r w:rsidR="009B420A" w:rsidRPr="00767ABC">
        <w:rPr>
          <w:sz w:val="36"/>
          <w:szCs w:val="36"/>
          <w:lang w:val="mk-MK"/>
        </w:rPr>
        <w:t>.</w:t>
      </w:r>
    </w:p>
    <w:p w:rsidR="00767ABC" w:rsidRPr="00767ABC" w:rsidRDefault="00767ABC" w:rsidP="009B420A">
      <w:pPr>
        <w:jc w:val="both"/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 xml:space="preserve">На територијата на општините Гевгелија, Богданци и Дорјан оваа мерка ќе ја користат вкупно </w:t>
      </w:r>
      <w:r w:rsidR="0023537C">
        <w:rPr>
          <w:sz w:val="36"/>
          <w:szCs w:val="36"/>
          <w:lang w:val="mk-MK"/>
        </w:rPr>
        <w:t>1587 земјоделски стопанства. Земјоделците своите картички за зелена нафта можат да ги користат до 30.04.2023 година.</w:t>
      </w:r>
    </w:p>
    <w:p w:rsidR="0045743F" w:rsidRPr="00767ABC" w:rsidRDefault="0045743F">
      <w:pPr>
        <w:rPr>
          <w:sz w:val="36"/>
          <w:szCs w:val="36"/>
        </w:rPr>
      </w:pPr>
    </w:p>
    <w:sectPr w:rsidR="0045743F" w:rsidRPr="00767ABC" w:rsidSect="00767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420A"/>
    <w:rsid w:val="0023537C"/>
    <w:rsid w:val="0045743F"/>
    <w:rsid w:val="00767ABC"/>
    <w:rsid w:val="009B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2022-10-17T08:05:00Z</dcterms:created>
  <dcterms:modified xsi:type="dcterms:W3CDTF">2022-10-17T08:35:00Z</dcterms:modified>
</cp:coreProperties>
</file>