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2" w:rsidRDefault="003478F2" w:rsidP="00D01EAF">
      <w:pPr>
        <w:jc w:val="both"/>
        <w:rPr>
          <w:b/>
          <w:lang w:val="mk-MK"/>
        </w:rPr>
      </w:pPr>
    </w:p>
    <w:p w:rsidR="001365D4" w:rsidRDefault="001365D4" w:rsidP="00D01EAF">
      <w:pPr>
        <w:jc w:val="both"/>
        <w:rPr>
          <w:b/>
          <w:lang w:val="mk-MK"/>
        </w:rPr>
      </w:pPr>
    </w:p>
    <w:p w:rsidR="003478F2" w:rsidRDefault="003478F2" w:rsidP="00D01EAF">
      <w:pPr>
        <w:jc w:val="both"/>
        <w:rPr>
          <w:b/>
          <w:lang w:val="mk-MK"/>
        </w:rPr>
      </w:pPr>
    </w:p>
    <w:p w:rsidR="00D01EAF" w:rsidRPr="00093304" w:rsidRDefault="00D01EAF" w:rsidP="00D01EAF">
      <w:pPr>
        <w:jc w:val="both"/>
        <w:rPr>
          <w:lang w:val="mk-MK"/>
        </w:rPr>
      </w:pPr>
      <w:r>
        <w:rPr>
          <w:b/>
          <w:lang w:val="mk-MK"/>
        </w:rPr>
        <w:t>Известување,</w:t>
      </w:r>
      <w:r w:rsidRPr="00093304">
        <w:rPr>
          <w:lang w:val="mk-MK"/>
        </w:rPr>
        <w:t xml:space="preserve"> </w:t>
      </w:r>
      <w:r>
        <w:rPr>
          <w:lang w:val="mk-MK"/>
        </w:rPr>
        <w:t xml:space="preserve">Советот на Општина Дојран на </w:t>
      </w:r>
      <w:r w:rsidRPr="00700116">
        <w:rPr>
          <w:lang w:val="mk-MK"/>
        </w:rPr>
        <w:t>одржаната</w:t>
      </w:r>
      <w:r>
        <w:rPr>
          <w:lang w:val="mk-MK"/>
        </w:rPr>
        <w:t xml:space="preserve"> 5 - </w:t>
      </w:r>
      <w:r>
        <w:rPr>
          <w:lang w:val="en-US"/>
        </w:rPr>
        <w:t>т</w:t>
      </w:r>
      <w:r>
        <w:rPr>
          <w:lang w:val="mk-MK"/>
        </w:rPr>
        <w:t xml:space="preserve">а </w:t>
      </w:r>
      <w:r w:rsidRPr="00700116">
        <w:rPr>
          <w:lang w:val="mk-MK"/>
        </w:rPr>
        <w:t xml:space="preserve"> седница </w:t>
      </w:r>
      <w:r>
        <w:rPr>
          <w:lang w:val="mk-MK"/>
        </w:rPr>
        <w:t xml:space="preserve">по ред </w:t>
      </w:r>
      <w:r w:rsidRPr="00700116">
        <w:rPr>
          <w:lang w:val="mk-MK"/>
        </w:rPr>
        <w:t xml:space="preserve"> на ден 3</w:t>
      </w:r>
      <w:r>
        <w:rPr>
          <w:lang w:val="mk-MK"/>
        </w:rPr>
        <w:t>0</w:t>
      </w:r>
      <w:r w:rsidRPr="00700116">
        <w:rPr>
          <w:lang w:val="ru-RU"/>
        </w:rPr>
        <w:t>.</w:t>
      </w:r>
      <w:r>
        <w:rPr>
          <w:lang w:val="ru-RU"/>
        </w:rPr>
        <w:t>12</w:t>
      </w:r>
      <w:r w:rsidRPr="00700116">
        <w:rPr>
          <w:lang w:val="ru-RU"/>
        </w:rPr>
        <w:t>.20</w:t>
      </w:r>
      <w:r w:rsidRPr="00700116">
        <w:t>21</w:t>
      </w:r>
      <w:r w:rsidRPr="00700116">
        <w:rPr>
          <w:lang w:val="mk-MK"/>
        </w:rPr>
        <w:t>година</w:t>
      </w:r>
      <w:r w:rsidRPr="00700116">
        <w:t>,</w:t>
      </w:r>
      <w:r w:rsidR="003478F2">
        <w:rPr>
          <w:lang w:val="mk-MK"/>
        </w:rPr>
        <w:t xml:space="preserve"> </w:t>
      </w:r>
      <w:r>
        <w:rPr>
          <w:lang w:val="mk-MK"/>
        </w:rPr>
        <w:t>ги донесе следните</w:t>
      </w:r>
      <w:r w:rsidRPr="00700116">
        <w:rPr>
          <w:lang w:val="mk-MK"/>
        </w:rPr>
        <w:t xml:space="preserve"> прописи</w:t>
      </w:r>
      <w:r>
        <w:rPr>
          <w:lang w:val="en-US"/>
        </w:rPr>
        <w:t>:</w:t>
      </w:r>
    </w:p>
    <w:p w:rsidR="00D01EAF" w:rsidRDefault="00D01EAF" w:rsidP="00D01EAF">
      <w:pPr>
        <w:jc w:val="center"/>
        <w:rPr>
          <w:b/>
          <w:lang w:val="mk-MK"/>
        </w:rPr>
      </w:pPr>
    </w:p>
    <w:p w:rsidR="00D01EAF" w:rsidRDefault="00D01EAF" w:rsidP="00D01EAF">
      <w:pPr>
        <w:jc w:val="both"/>
        <w:rPr>
          <w:lang w:val="mk-MK"/>
        </w:rPr>
      </w:pPr>
      <w:r>
        <w:rPr>
          <w:lang w:val="mk-MK"/>
        </w:rPr>
        <w:t xml:space="preserve">  </w:t>
      </w:r>
      <w:r>
        <w:rPr>
          <w:b/>
          <w:lang w:val="mk-MK"/>
        </w:rPr>
        <w:t>1</w:t>
      </w:r>
      <w:r>
        <w:rPr>
          <w:lang w:val="pt-BR"/>
        </w:rPr>
        <w:t>.</w:t>
      </w:r>
      <w:r>
        <w:rPr>
          <w:lang w:val="mk-MK"/>
        </w:rPr>
        <w:t>Буџет на Општина Дојран за 20</w:t>
      </w:r>
      <w:r>
        <w:rPr>
          <w:lang w:val="en-US"/>
        </w:rPr>
        <w:t>2</w:t>
      </w:r>
      <w:r>
        <w:rPr>
          <w:lang w:val="mk-MK"/>
        </w:rPr>
        <w:t>2 година</w:t>
      </w:r>
      <w:r>
        <w:rPr>
          <w:lang w:val="en-US"/>
        </w:rPr>
        <w:t>;</w:t>
      </w:r>
    </w:p>
    <w:p w:rsidR="00D01EAF" w:rsidRDefault="00D01EAF" w:rsidP="00D01EAF">
      <w:pPr>
        <w:jc w:val="both"/>
        <w:rPr>
          <w:lang w:val="mk-MK"/>
        </w:rPr>
      </w:pPr>
      <w:r>
        <w:rPr>
          <w:lang w:val="mk-MK"/>
        </w:rPr>
        <w:t xml:space="preserve"> </w:t>
      </w:r>
      <w:r>
        <w:rPr>
          <w:b/>
          <w:lang w:val="mk-MK"/>
        </w:rPr>
        <w:t xml:space="preserve"> 2</w:t>
      </w:r>
      <w:r>
        <w:rPr>
          <w:lang w:val="mk-MK"/>
        </w:rPr>
        <w:t>.Одлуката за усвојување на Финансов план за 2022 на Ј.О.У.Г.Д. ,,КОКИЧЕ,, Општина Дојран</w:t>
      </w:r>
      <w:r>
        <w:rPr>
          <w:lang w:val="en-US"/>
        </w:rPr>
        <w:t>;</w:t>
      </w:r>
    </w:p>
    <w:p w:rsidR="00D01EAF" w:rsidRDefault="00D01EAF" w:rsidP="00D01EAF">
      <w:pPr>
        <w:jc w:val="both"/>
        <w:rPr>
          <w:lang w:val="mk-MK"/>
        </w:rPr>
      </w:pPr>
      <w:r w:rsidRPr="00CE719A">
        <w:rPr>
          <w:b/>
          <w:lang w:val="mk-MK"/>
        </w:rPr>
        <w:t xml:space="preserve">  3</w:t>
      </w:r>
      <w:r>
        <w:rPr>
          <w:lang w:val="mk-MK"/>
        </w:rPr>
        <w:t>.Одлука за усвојување на Финансов план за 2022 на ООУ,,Кочо Рацин,, Нов Дојран</w:t>
      </w:r>
      <w:r>
        <w:rPr>
          <w:lang w:val="en-US"/>
        </w:rPr>
        <w:t>;</w:t>
      </w:r>
      <w:r>
        <w:rPr>
          <w:lang w:val="mk-MK"/>
        </w:rPr>
        <w:t xml:space="preserve"> </w:t>
      </w:r>
    </w:p>
    <w:p w:rsidR="00D01EAF" w:rsidRDefault="00D01EAF" w:rsidP="00D01EAF">
      <w:pPr>
        <w:jc w:val="both"/>
        <w:rPr>
          <w:lang w:val="mk-MK"/>
        </w:rPr>
      </w:pPr>
      <w:r>
        <w:rPr>
          <w:lang w:val="mk-MK"/>
        </w:rPr>
        <w:t xml:space="preserve">  </w:t>
      </w:r>
      <w:r w:rsidRPr="00CE719A">
        <w:rPr>
          <w:b/>
          <w:lang w:val="mk-MK"/>
        </w:rPr>
        <w:t>4</w:t>
      </w:r>
      <w:r>
        <w:rPr>
          <w:lang w:val="mk-MK"/>
        </w:rPr>
        <w:t>.Одлука за извршување на Буџетот на Општина Дојран за 20</w:t>
      </w:r>
      <w:r>
        <w:rPr>
          <w:lang w:val="en-US"/>
        </w:rPr>
        <w:t>2</w:t>
      </w:r>
      <w:r>
        <w:rPr>
          <w:lang w:val="mk-MK"/>
        </w:rPr>
        <w:t>2 година</w:t>
      </w:r>
      <w:r>
        <w:rPr>
          <w:lang w:val="en-US"/>
        </w:rPr>
        <w:t>;</w:t>
      </w:r>
    </w:p>
    <w:p w:rsidR="00D01EAF" w:rsidRDefault="00D01EAF" w:rsidP="00D01EAF">
      <w:pPr>
        <w:jc w:val="both"/>
        <w:rPr>
          <w:lang w:val="mk-MK"/>
        </w:rPr>
      </w:pPr>
      <w:r>
        <w:rPr>
          <w:b/>
          <w:lang w:val="mk-MK"/>
        </w:rPr>
        <w:t xml:space="preserve">  5</w:t>
      </w:r>
      <w:r>
        <w:rPr>
          <w:lang w:val="mk-MK"/>
        </w:rPr>
        <w:t>.Одлука за утврдување на вредност на бодот за платите на државните службеници за 20</w:t>
      </w:r>
      <w:r>
        <w:rPr>
          <w:lang w:val="en-US"/>
        </w:rPr>
        <w:t>2</w:t>
      </w:r>
      <w:r>
        <w:rPr>
          <w:lang w:val="mk-MK"/>
        </w:rPr>
        <w:t>2 година</w:t>
      </w:r>
      <w:r>
        <w:rPr>
          <w:lang w:val="en-US"/>
        </w:rPr>
        <w:t>;</w:t>
      </w:r>
    </w:p>
    <w:p w:rsidR="00D01EAF" w:rsidRPr="00AE42A9" w:rsidRDefault="00D01EAF" w:rsidP="00D01EAF">
      <w:pPr>
        <w:jc w:val="both"/>
      </w:pPr>
      <w:r>
        <w:rPr>
          <w:sz w:val="22"/>
          <w:szCs w:val="22"/>
          <w:lang w:val="mk-MK"/>
        </w:rPr>
        <w:t xml:space="preserve">  </w:t>
      </w:r>
      <w:r>
        <w:rPr>
          <w:b/>
          <w:sz w:val="22"/>
          <w:szCs w:val="22"/>
          <w:lang w:val="mk-MK"/>
        </w:rPr>
        <w:t>6</w:t>
      </w:r>
      <w:r w:rsidRPr="00222AA4">
        <w:rPr>
          <w:b/>
          <w:lang w:val="mk-MK"/>
        </w:rPr>
        <w:t>.</w:t>
      </w:r>
      <w:r w:rsidRPr="00AE42A9">
        <w:rPr>
          <w:lang w:val="mk-MK"/>
        </w:rPr>
        <w:t xml:space="preserve">Одлука </w:t>
      </w:r>
      <w:proofErr w:type="spellStart"/>
      <w:r w:rsidRPr="00AE42A9">
        <w:t>за</w:t>
      </w:r>
      <w:proofErr w:type="spellEnd"/>
      <w:r w:rsidRPr="00AE42A9">
        <w:t xml:space="preserve"> </w:t>
      </w:r>
      <w:proofErr w:type="spellStart"/>
      <w:r w:rsidRPr="00AE42A9">
        <w:t>престанување</w:t>
      </w:r>
      <w:proofErr w:type="spellEnd"/>
      <w:r w:rsidRPr="00AE42A9">
        <w:t xml:space="preserve"> </w:t>
      </w:r>
      <w:proofErr w:type="spellStart"/>
      <w:r w:rsidRPr="00AE42A9">
        <w:t>со</w:t>
      </w:r>
      <w:proofErr w:type="spellEnd"/>
      <w:r w:rsidRPr="00AE42A9">
        <w:t xml:space="preserve"> </w:t>
      </w:r>
      <w:proofErr w:type="spellStart"/>
      <w:r w:rsidRPr="00AE42A9">
        <w:t>работа</w:t>
      </w:r>
      <w:proofErr w:type="spellEnd"/>
      <w:r w:rsidRPr="00AE42A9">
        <w:t xml:space="preserve"> и </w:t>
      </w:r>
      <w:proofErr w:type="spellStart"/>
      <w:r w:rsidRPr="00AE42A9">
        <w:t>спроведување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ликвидација</w:t>
      </w:r>
      <w:proofErr w:type="spellEnd"/>
      <w:r w:rsidRPr="00AE42A9">
        <w:t xml:space="preserve">, </w:t>
      </w:r>
      <w:proofErr w:type="spellStart"/>
      <w:r w:rsidRPr="00AE42A9">
        <w:t>промена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назив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фирма</w:t>
      </w:r>
      <w:proofErr w:type="spellEnd"/>
      <w:r w:rsidRPr="00AE42A9">
        <w:t xml:space="preserve">, </w:t>
      </w:r>
      <w:proofErr w:type="spellStart"/>
      <w:r w:rsidRPr="00AE42A9">
        <w:t>промена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скратен</w:t>
      </w:r>
      <w:proofErr w:type="spellEnd"/>
      <w:r w:rsidRPr="00AE42A9">
        <w:t xml:space="preserve"> </w:t>
      </w:r>
      <w:proofErr w:type="spellStart"/>
      <w:r w:rsidRPr="00AE42A9">
        <w:t>назив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фирма</w:t>
      </w:r>
      <w:proofErr w:type="spellEnd"/>
      <w:r w:rsidRPr="00AE42A9">
        <w:t xml:space="preserve"> и </w:t>
      </w:r>
      <w:proofErr w:type="spellStart"/>
      <w:r w:rsidRPr="00AE42A9">
        <w:t>назначување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ликвидатор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Заедничкото</w:t>
      </w:r>
      <w:proofErr w:type="spellEnd"/>
      <w:r w:rsidRPr="00AE42A9">
        <w:t xml:space="preserve"> </w:t>
      </w:r>
      <w:proofErr w:type="spellStart"/>
      <w:r w:rsidRPr="00AE42A9">
        <w:t>јавно</w:t>
      </w:r>
      <w:proofErr w:type="spellEnd"/>
      <w:r w:rsidRPr="00AE42A9">
        <w:t xml:space="preserve"> </w:t>
      </w:r>
      <w:proofErr w:type="spellStart"/>
      <w:r w:rsidRPr="00AE42A9">
        <w:t>претпријатие</w:t>
      </w:r>
      <w:proofErr w:type="spellEnd"/>
      <w:r w:rsidRPr="00AE42A9">
        <w:t xml:space="preserve"> </w:t>
      </w:r>
      <w:proofErr w:type="spellStart"/>
      <w:r w:rsidRPr="00AE42A9">
        <w:t>за</w:t>
      </w:r>
      <w:proofErr w:type="spellEnd"/>
      <w:r w:rsidRPr="00AE42A9">
        <w:t xml:space="preserve"> </w:t>
      </w:r>
      <w:proofErr w:type="spellStart"/>
      <w:r w:rsidRPr="00AE42A9">
        <w:t>заловување</w:t>
      </w:r>
      <w:proofErr w:type="spellEnd"/>
      <w:r w:rsidRPr="00AE42A9">
        <w:t xml:space="preserve"> </w:t>
      </w:r>
      <w:proofErr w:type="spellStart"/>
      <w:r w:rsidRPr="00AE42A9">
        <w:t>на</w:t>
      </w:r>
      <w:proofErr w:type="spellEnd"/>
      <w:r w:rsidRPr="00AE42A9">
        <w:t xml:space="preserve"> </w:t>
      </w:r>
      <w:proofErr w:type="spellStart"/>
      <w:r w:rsidRPr="00AE42A9">
        <w:t>бездомни</w:t>
      </w:r>
      <w:proofErr w:type="spellEnd"/>
      <w:r w:rsidRPr="00AE42A9">
        <w:t xml:space="preserve"> </w:t>
      </w:r>
      <w:proofErr w:type="spellStart"/>
      <w:r w:rsidRPr="00AE42A9">
        <w:t>кучиња</w:t>
      </w:r>
      <w:proofErr w:type="spellEnd"/>
      <w:r w:rsidRPr="00AE42A9">
        <w:t xml:space="preserve"> „АСТРА-ЛУНА“ – </w:t>
      </w:r>
      <w:proofErr w:type="spellStart"/>
      <w:r w:rsidRPr="00AE42A9">
        <w:t>Струмица</w:t>
      </w:r>
      <w:proofErr w:type="spellEnd"/>
      <w:r>
        <w:rPr>
          <w:lang w:val="en-US"/>
        </w:rPr>
        <w:t>;</w:t>
      </w:r>
    </w:p>
    <w:p w:rsidR="00D01EAF" w:rsidRPr="00AE42A9" w:rsidRDefault="00D01EAF" w:rsidP="00D01EAF">
      <w:pPr>
        <w:jc w:val="both"/>
        <w:rPr>
          <w:lang w:val="mk-MK"/>
        </w:rPr>
      </w:pPr>
      <w:r>
        <w:rPr>
          <w:b/>
          <w:lang w:val="mk-MK"/>
        </w:rPr>
        <w:t xml:space="preserve">  7.</w:t>
      </w:r>
      <w:r w:rsidRPr="00D01EAF">
        <w:rPr>
          <w:lang w:val="mk-MK"/>
        </w:rPr>
        <w:t>Решение за давање согласност на</w:t>
      </w:r>
      <w:r>
        <w:rPr>
          <w:b/>
          <w:lang w:val="mk-MK"/>
        </w:rPr>
        <w:t xml:space="preserve"> </w:t>
      </w:r>
      <w:r w:rsidRPr="00AE42A9">
        <w:rPr>
          <w:lang w:val="mk-MK"/>
        </w:rPr>
        <w:t>Прорама</w:t>
      </w:r>
      <w:r>
        <w:rPr>
          <w:lang w:val="mk-MK"/>
        </w:rPr>
        <w:t>та</w:t>
      </w:r>
      <w:r w:rsidRPr="00AE42A9">
        <w:rPr>
          <w:lang w:val="mk-MK"/>
        </w:rPr>
        <w:t xml:space="preserve"> за работа на ДПД ДОЈРАН Нов Дојран</w:t>
      </w:r>
      <w:r>
        <w:rPr>
          <w:lang w:val="mk-MK"/>
        </w:rPr>
        <w:t xml:space="preserve"> за 2022 година</w:t>
      </w:r>
      <w:r>
        <w:rPr>
          <w:lang w:val="en-US"/>
        </w:rPr>
        <w:t>;</w:t>
      </w:r>
    </w:p>
    <w:p w:rsidR="003478F2" w:rsidRPr="001F4F54" w:rsidRDefault="003478F2" w:rsidP="003478F2">
      <w:pPr>
        <w:pStyle w:val="BodyTex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Pr="001F4F54">
        <w:rPr>
          <w:rFonts w:ascii="Times New Roman" w:hAnsi="Times New Roman" w:cs="Times New Roman"/>
          <w:sz w:val="24"/>
          <w:szCs w:val="24"/>
          <w:lang w:val="mk-MK"/>
        </w:rPr>
        <w:t>8.</w:t>
      </w:r>
      <w:r w:rsidRPr="001F4F54">
        <w:rPr>
          <w:rFonts w:ascii="Times New Roman" w:hAnsi="Times New Roman" w:cs="Times New Roman"/>
          <w:b w:val="0"/>
          <w:sz w:val="24"/>
          <w:szCs w:val="24"/>
          <w:lang w:val="mk-MK"/>
        </w:rPr>
        <w:t>Одлука</w:t>
      </w:r>
      <w:r w:rsidRPr="001F4F54">
        <w:rPr>
          <w:b w:val="0"/>
          <w:sz w:val="24"/>
          <w:szCs w:val="24"/>
          <w:lang w:val="mk-MK"/>
        </w:rPr>
        <w:t xml:space="preserve"> за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доделување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парични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средства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Буџетот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општина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Дојран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F54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F54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Здружението на пензионери на Општина Дојран</w:t>
      </w:r>
      <w:r w:rsidRPr="001F4F54">
        <w:rPr>
          <w:rFonts w:ascii="Times New Roman" w:hAnsi="Times New Roman" w:cs="Times New Roman"/>
          <w:sz w:val="24"/>
          <w:szCs w:val="24"/>
        </w:rPr>
        <w:t>;</w:t>
      </w:r>
    </w:p>
    <w:p w:rsidR="003478F2" w:rsidRPr="001F4F54" w:rsidRDefault="003478F2" w:rsidP="003478F2">
      <w:pPr>
        <w:pStyle w:val="BodyText"/>
        <w:rPr>
          <w:sz w:val="24"/>
          <w:szCs w:val="24"/>
          <w:lang w:val="mk-MK"/>
        </w:rPr>
      </w:pPr>
      <w:r w:rsidRPr="001F4F54">
        <w:rPr>
          <w:sz w:val="24"/>
          <w:szCs w:val="24"/>
          <w:lang w:val="mk-MK"/>
        </w:rPr>
        <w:t xml:space="preserve">   </w:t>
      </w:r>
      <w:r w:rsidRPr="001F4F54">
        <w:rPr>
          <w:rFonts w:ascii="Times New Roman" w:hAnsi="Times New Roman" w:cs="Times New Roman"/>
          <w:sz w:val="24"/>
          <w:szCs w:val="24"/>
          <w:lang w:val="mk-MK"/>
        </w:rPr>
        <w:t>9.</w:t>
      </w:r>
      <w:r w:rsidRPr="001F4F54">
        <w:rPr>
          <w:rFonts w:ascii="Times New Roman" w:hAnsi="Times New Roman" w:cs="Times New Roman"/>
          <w:b w:val="0"/>
          <w:sz w:val="24"/>
          <w:szCs w:val="24"/>
          <w:lang w:val="mk-MK"/>
        </w:rPr>
        <w:t>Одлука</w:t>
      </w:r>
      <w:r w:rsidRPr="001F4F54">
        <w:rPr>
          <w:b w:val="0"/>
          <w:sz w:val="24"/>
          <w:szCs w:val="24"/>
          <w:lang w:val="mk-MK"/>
        </w:rPr>
        <w:t xml:space="preserve"> за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доделување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парични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средства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Буџетот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општина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Дојран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F4F54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1F4F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4F54">
        <w:rPr>
          <w:rFonts w:ascii="Times New Roman" w:hAnsi="Times New Roman" w:cs="Times New Roman"/>
          <w:b w:val="0"/>
          <w:sz w:val="24"/>
          <w:szCs w:val="24"/>
          <w:lang w:val="mk-MK"/>
        </w:rPr>
        <w:t>лицето Иван Кречев од Нов Дојран</w:t>
      </w:r>
      <w:r>
        <w:rPr>
          <w:sz w:val="24"/>
          <w:szCs w:val="24"/>
          <w:lang w:val="mk-MK"/>
        </w:rPr>
        <w:t>.</w:t>
      </w:r>
    </w:p>
    <w:p w:rsidR="00D01EAF" w:rsidRDefault="00D01EAF" w:rsidP="003478F2">
      <w:pPr>
        <w:ind w:firstLine="720"/>
        <w:jc w:val="both"/>
        <w:rPr>
          <w:rFonts w:eastAsia="Calibri"/>
          <w:lang w:val="mk-MK"/>
        </w:rPr>
      </w:pPr>
    </w:p>
    <w:p w:rsidR="00D01EAF" w:rsidRDefault="00D01EAF" w:rsidP="00D01EAF">
      <w:pPr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Службените гласници,општинската администрација,  редовно ги  објавува на ВЕБ страната на општина Дојран па прописите можат да се следат и на веб сајтот, dojran.gov.mk.</w:t>
      </w:r>
    </w:p>
    <w:p w:rsidR="00D01EAF" w:rsidRPr="00C42CA5" w:rsidRDefault="00D01EAF" w:rsidP="00D01EAF">
      <w:pPr>
        <w:jc w:val="both"/>
        <w:rPr>
          <w:lang w:val="en-US"/>
        </w:rPr>
      </w:pPr>
    </w:p>
    <w:p w:rsidR="00DE5085" w:rsidRDefault="00DE5085"/>
    <w:sectPr w:rsidR="00DE5085" w:rsidSect="00DE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AF"/>
    <w:rsid w:val="001365D4"/>
    <w:rsid w:val="00202D09"/>
    <w:rsid w:val="003478F2"/>
    <w:rsid w:val="007F714B"/>
    <w:rsid w:val="008E1E67"/>
    <w:rsid w:val="00C626AA"/>
    <w:rsid w:val="00D01EAF"/>
    <w:rsid w:val="00DE5085"/>
    <w:rsid w:val="00F4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A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F714B"/>
    <w:pPr>
      <w:spacing w:before="48"/>
      <w:ind w:left="5502" w:right="5472"/>
      <w:jc w:val="center"/>
    </w:pPr>
    <w:rPr>
      <w:rFonts w:ascii="Calibri" w:eastAsia="Calibri" w:hAnsi="Calibri" w:cs="Calibri"/>
      <w:b/>
      <w:bCs/>
      <w:sz w:val="27"/>
      <w:szCs w:val="27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7F714B"/>
    <w:rPr>
      <w:rFonts w:ascii="Calibri" w:eastAsia="Calibri" w:hAnsi="Calibri" w:cs="Calibri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7F714B"/>
    <w:rPr>
      <w:rFonts w:ascii="Calibri" w:eastAsia="Calibri" w:hAnsi="Calibri" w:cs="Calibri"/>
      <w:b/>
      <w:bCs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F714B"/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7F714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714B"/>
    <w:pPr>
      <w:spacing w:before="118"/>
      <w:ind w:left="105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dkacakov</dc:creator>
  <cp:lastModifiedBy>dkacakov</cp:lastModifiedBy>
  <cp:revision>1</cp:revision>
  <dcterms:created xsi:type="dcterms:W3CDTF">2022-01-04T11:49:00Z</dcterms:created>
  <dcterms:modified xsi:type="dcterms:W3CDTF">2022-01-04T12:16:00Z</dcterms:modified>
</cp:coreProperties>
</file>