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9" w:rsidRDefault="00A03819" w:rsidP="00FA0DF2">
      <w:pPr>
        <w:ind w:firstLine="720"/>
        <w:jc w:val="both"/>
        <w:rPr>
          <w:rFonts w:ascii="StobiSerif Regular" w:hAnsi="StobiSerif Regular"/>
          <w:kern w:val="24"/>
          <w:sz w:val="22"/>
          <w:szCs w:val="22"/>
        </w:rPr>
      </w:pPr>
      <w:r w:rsidRPr="00E3052D">
        <w:rPr>
          <w:rFonts w:ascii="StobiSerif Regular" w:hAnsi="StobiSerif Regular"/>
          <w:color w:val="000000"/>
          <w:kern w:val="24"/>
          <w:sz w:val="22"/>
          <w:szCs w:val="22"/>
        </w:rPr>
        <w:t xml:space="preserve">Врз основа на член </w:t>
      </w:r>
      <w:r w:rsidRPr="00E3052D">
        <w:rPr>
          <w:rFonts w:ascii="StobiSerif Regular" w:hAnsi="StobiSerif Regular"/>
          <w:color w:val="000000"/>
          <w:kern w:val="24"/>
          <w:sz w:val="22"/>
          <w:szCs w:val="22"/>
          <w:lang w:val="en-US"/>
        </w:rPr>
        <w:t xml:space="preserve">17 </w:t>
      </w:r>
      <w:r w:rsidRPr="00E3052D">
        <w:rPr>
          <w:rFonts w:ascii="StobiSerif Regular" w:hAnsi="StobiSerif Regular"/>
          <w:color w:val="000000"/>
          <w:kern w:val="24"/>
          <w:sz w:val="22"/>
          <w:szCs w:val="22"/>
        </w:rPr>
        <w:t>став (7) од Законот за вработените во јавниот сектор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</w:rPr>
        <w:t>(„Службен весник на Република Македонија“  бр. 27/14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  <w:lang w:val="en-US"/>
        </w:rPr>
        <w:t>,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</w:rPr>
        <w:t xml:space="preserve"> 199/14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  <w:lang w:val="en-US"/>
        </w:rPr>
        <w:t xml:space="preserve">, 27/16,35/18 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</w:rPr>
        <w:t xml:space="preserve">и 198/18 и </w:t>
      </w:r>
      <w:r w:rsidR="0056360D">
        <w:rPr>
          <w:rFonts w:ascii="StobiSerif Regular" w:hAnsi="StobiSerif Regular"/>
          <w:bCs/>
          <w:color w:val="000000"/>
          <w:kern w:val="24"/>
          <w:sz w:val="22"/>
          <w:szCs w:val="22"/>
        </w:rPr>
        <w:t>(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</w:rPr>
        <w:t>„Службен весник н</w:t>
      </w:r>
      <w:r w:rsidR="0056360D">
        <w:rPr>
          <w:rFonts w:ascii="StobiSerif Regular" w:hAnsi="StobiSerif Regular"/>
          <w:bCs/>
          <w:color w:val="000000"/>
          <w:kern w:val="24"/>
          <w:sz w:val="22"/>
          <w:szCs w:val="22"/>
        </w:rPr>
        <w:t xml:space="preserve">а Република Северна Македонија“), </w:t>
      </w:r>
      <w:r w:rsidRPr="00E3052D">
        <w:rPr>
          <w:rFonts w:ascii="StobiSerif Regular" w:hAnsi="StobiSerif Regular"/>
          <w:bCs/>
          <w:color w:val="000000"/>
          <w:kern w:val="24"/>
          <w:sz w:val="22"/>
          <w:szCs w:val="22"/>
        </w:rPr>
        <w:t>бр. 143/19 и 14/20 ), Градоначалникот</w:t>
      </w:r>
      <w:r w:rsidRPr="00E3052D">
        <w:rPr>
          <w:rFonts w:ascii="StobiSerif Regular" w:hAnsi="StobiSerif Regular"/>
          <w:color w:val="000000"/>
          <w:kern w:val="24"/>
          <w:sz w:val="22"/>
          <w:szCs w:val="22"/>
        </w:rPr>
        <w:t xml:space="preserve">наОпштина </w:t>
      </w:r>
      <w:proofErr w:type="spellStart"/>
      <w:r w:rsidRPr="00E3052D">
        <w:rPr>
          <w:rFonts w:ascii="StobiSerif Regular" w:hAnsi="StobiSerif Regular"/>
          <w:color w:val="000000"/>
          <w:kern w:val="24"/>
          <w:sz w:val="22"/>
          <w:szCs w:val="22"/>
          <w:lang w:val="en-US"/>
        </w:rPr>
        <w:t>Дојран</w:t>
      </w:r>
      <w:proofErr w:type="spellEnd"/>
      <w:r w:rsidRPr="00E3052D">
        <w:rPr>
          <w:rFonts w:ascii="StobiSerif Regular" w:hAnsi="StobiSerif Regular"/>
          <w:kern w:val="24"/>
          <w:sz w:val="22"/>
          <w:szCs w:val="22"/>
          <w:lang w:val="en-US"/>
        </w:rPr>
        <w:t>,</w:t>
      </w:r>
      <w:r w:rsidRPr="00E3052D">
        <w:rPr>
          <w:rFonts w:ascii="StobiSerif Regular" w:hAnsi="StobiSerif Regular"/>
          <w:kern w:val="24"/>
          <w:sz w:val="22"/>
          <w:szCs w:val="22"/>
        </w:rPr>
        <w:t>на</w:t>
      </w:r>
      <w:r w:rsidR="00A121F1" w:rsidRPr="00E3052D">
        <w:rPr>
          <w:rFonts w:ascii="StobiSerif Regular" w:hAnsi="StobiSerif Regular"/>
          <w:kern w:val="24"/>
          <w:sz w:val="22"/>
          <w:szCs w:val="22"/>
          <w:lang w:val="en-US"/>
        </w:rPr>
        <w:t xml:space="preserve"> </w:t>
      </w:r>
      <w:proofErr w:type="spellStart"/>
      <w:r w:rsidR="00A121F1" w:rsidRPr="00E3052D">
        <w:rPr>
          <w:rFonts w:ascii="StobiSerif Regular" w:hAnsi="StobiSerif Regular"/>
          <w:kern w:val="24"/>
          <w:sz w:val="22"/>
          <w:szCs w:val="22"/>
          <w:lang w:val="en-US"/>
        </w:rPr>
        <w:t>ден</w:t>
      </w:r>
      <w:proofErr w:type="spellEnd"/>
      <w:r w:rsidR="00A121F1" w:rsidRPr="00E3052D">
        <w:rPr>
          <w:rFonts w:ascii="StobiSerif Regular" w:hAnsi="StobiSerif Regular"/>
          <w:kern w:val="24"/>
          <w:sz w:val="22"/>
          <w:szCs w:val="22"/>
          <w:lang w:val="en-US"/>
        </w:rPr>
        <w:t xml:space="preserve">  2</w:t>
      </w:r>
      <w:r w:rsidR="00317156">
        <w:rPr>
          <w:rFonts w:ascii="StobiSerif Regular" w:hAnsi="StobiSerif Regular"/>
          <w:kern w:val="24"/>
          <w:sz w:val="22"/>
          <w:szCs w:val="22"/>
          <w:lang w:val="en-US"/>
        </w:rPr>
        <w:t>4</w:t>
      </w:r>
      <w:r w:rsidR="00A121F1" w:rsidRPr="00E3052D">
        <w:rPr>
          <w:rFonts w:ascii="StobiSerif Regular" w:hAnsi="StobiSerif Regular"/>
          <w:kern w:val="24"/>
          <w:sz w:val="22"/>
          <w:szCs w:val="22"/>
          <w:lang w:val="en-US"/>
        </w:rPr>
        <w:t xml:space="preserve">.02.2022 </w:t>
      </w:r>
      <w:proofErr w:type="spellStart"/>
      <w:r w:rsidRPr="00E3052D">
        <w:rPr>
          <w:rFonts w:ascii="StobiSerif Regular" w:hAnsi="StobiSerif Regular"/>
          <w:kern w:val="24"/>
          <w:sz w:val="22"/>
          <w:szCs w:val="22"/>
          <w:lang w:val="en-US"/>
        </w:rPr>
        <w:t>година</w:t>
      </w:r>
      <w:proofErr w:type="spellEnd"/>
      <w:r w:rsidRPr="00E3052D">
        <w:rPr>
          <w:rFonts w:ascii="StobiSerif Regular" w:hAnsi="StobiSerif Regular"/>
          <w:kern w:val="24"/>
          <w:sz w:val="22"/>
          <w:szCs w:val="22"/>
          <w:lang w:val="en-US"/>
        </w:rPr>
        <w:t xml:space="preserve">, </w:t>
      </w:r>
      <w:proofErr w:type="spellStart"/>
      <w:r w:rsidRPr="00E3052D">
        <w:rPr>
          <w:rFonts w:ascii="StobiSerif Regular" w:hAnsi="StobiSerif Regular"/>
          <w:kern w:val="24"/>
          <w:sz w:val="22"/>
          <w:szCs w:val="22"/>
          <w:lang w:val="en-US"/>
        </w:rPr>
        <w:t>донесе</w:t>
      </w:r>
      <w:proofErr w:type="spellEnd"/>
      <w:r w:rsidRPr="00E3052D">
        <w:rPr>
          <w:rFonts w:ascii="StobiSerif Regular" w:hAnsi="StobiSerif Regular"/>
          <w:kern w:val="24"/>
          <w:sz w:val="22"/>
          <w:szCs w:val="22"/>
        </w:rPr>
        <w:t>,</w:t>
      </w:r>
    </w:p>
    <w:p w:rsidR="0056360D" w:rsidRDefault="0056360D" w:rsidP="00FA0DF2">
      <w:pPr>
        <w:ind w:firstLine="720"/>
        <w:jc w:val="both"/>
        <w:rPr>
          <w:rFonts w:ascii="StobiSerif Regular" w:hAnsi="StobiSerif Regular"/>
          <w:kern w:val="24"/>
          <w:sz w:val="22"/>
          <w:szCs w:val="22"/>
        </w:rPr>
      </w:pPr>
    </w:p>
    <w:p w:rsidR="00A03819" w:rsidRPr="00E3052D" w:rsidRDefault="00A03819" w:rsidP="00384050">
      <w:pPr>
        <w:ind w:firstLine="720"/>
        <w:jc w:val="both"/>
        <w:rPr>
          <w:rFonts w:ascii="StobiSerif Regular" w:hAnsi="StobiSerif Regular"/>
          <w:b/>
          <w:bCs/>
          <w:color w:val="000000"/>
          <w:spacing w:val="115"/>
          <w:sz w:val="22"/>
          <w:szCs w:val="22"/>
        </w:rPr>
      </w:pPr>
      <w:r w:rsidRPr="00E3052D">
        <w:rPr>
          <w:rFonts w:ascii="StobiSerif Regular" w:hAnsi="StobiSerif Regular"/>
          <w:kern w:val="24"/>
          <w:sz w:val="22"/>
          <w:szCs w:val="22"/>
        </w:rPr>
        <w:tab/>
      </w:r>
      <w:r w:rsidRPr="00E3052D">
        <w:rPr>
          <w:rFonts w:ascii="StobiSerif Regular" w:hAnsi="StobiSerif Regular"/>
          <w:kern w:val="24"/>
          <w:sz w:val="22"/>
          <w:szCs w:val="22"/>
        </w:rPr>
        <w:tab/>
      </w:r>
      <w:r w:rsidRPr="00E3052D">
        <w:rPr>
          <w:rFonts w:ascii="StobiSerif Regular" w:hAnsi="StobiSerif Regular"/>
          <w:kern w:val="24"/>
          <w:sz w:val="22"/>
          <w:szCs w:val="22"/>
        </w:rPr>
        <w:tab/>
      </w:r>
      <w:r w:rsidRPr="00E3052D">
        <w:rPr>
          <w:rFonts w:ascii="StobiSerif Regular" w:hAnsi="StobiSerif Regular"/>
          <w:kern w:val="24"/>
          <w:sz w:val="22"/>
          <w:szCs w:val="22"/>
        </w:rPr>
        <w:tab/>
      </w:r>
      <w:r w:rsidRPr="00E3052D">
        <w:rPr>
          <w:rFonts w:ascii="StobiSerif Regular" w:hAnsi="StobiSerif Regular"/>
          <w:b/>
          <w:bCs/>
          <w:color w:val="000000"/>
          <w:spacing w:val="115"/>
          <w:sz w:val="22"/>
          <w:szCs w:val="22"/>
        </w:rPr>
        <w:t>ПРАВИЛНИК</w:t>
      </w:r>
    </w:p>
    <w:p w:rsidR="00A03819" w:rsidRPr="00E3052D" w:rsidRDefault="00A03819" w:rsidP="00A03819">
      <w:pPr>
        <w:shd w:val="clear" w:color="auto" w:fill="FFFFFF"/>
        <w:jc w:val="center"/>
        <w:rPr>
          <w:rFonts w:ascii="StobiSerif Regular" w:hAnsi="StobiSerif Regular" w:cs="Arial"/>
          <w:sz w:val="22"/>
          <w:szCs w:val="22"/>
        </w:rPr>
      </w:pPr>
      <w:r w:rsidRPr="00E3052D">
        <w:rPr>
          <w:rFonts w:ascii="StobiSerif Regular" w:hAnsi="StobiSerif Regular"/>
          <w:bCs/>
          <w:sz w:val="22"/>
          <w:szCs w:val="22"/>
        </w:rPr>
        <w:t>За изменување на Правилникот за систематизација на работните места во општинската администрација  на Општина Дојран</w:t>
      </w:r>
    </w:p>
    <w:p w:rsidR="004859B7" w:rsidRDefault="00A03819" w:rsidP="00A03819">
      <w:pPr>
        <w:shd w:val="clear" w:color="auto" w:fill="FFFFFF"/>
        <w:tabs>
          <w:tab w:val="left" w:pos="4507"/>
          <w:tab w:val="left" w:pos="9166"/>
        </w:tabs>
        <w:ind w:right="2304"/>
        <w:jc w:val="center"/>
        <w:rPr>
          <w:b/>
          <w:sz w:val="22"/>
          <w:szCs w:val="22"/>
        </w:rPr>
      </w:pPr>
      <w:r w:rsidRPr="00E3052D">
        <w:rPr>
          <w:b/>
          <w:sz w:val="22"/>
          <w:szCs w:val="22"/>
        </w:rPr>
        <w:t xml:space="preserve">                                   </w:t>
      </w:r>
      <w:r w:rsidR="00E3052D">
        <w:rPr>
          <w:b/>
          <w:sz w:val="22"/>
          <w:szCs w:val="22"/>
          <w:lang w:val="en-US"/>
        </w:rPr>
        <w:t xml:space="preserve">    </w:t>
      </w:r>
    </w:p>
    <w:p w:rsidR="00A03819" w:rsidRPr="00E3052D" w:rsidRDefault="00384050" w:rsidP="00384050">
      <w:pPr>
        <w:shd w:val="clear" w:color="auto" w:fill="FFFFFF"/>
        <w:tabs>
          <w:tab w:val="left" w:pos="9072"/>
          <w:tab w:val="left" w:pos="9166"/>
        </w:tabs>
        <w:ind w:right="23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A03819" w:rsidRPr="00E3052D">
        <w:rPr>
          <w:b/>
          <w:sz w:val="22"/>
          <w:szCs w:val="22"/>
        </w:rPr>
        <w:t>Член 1</w:t>
      </w:r>
    </w:p>
    <w:p w:rsidR="00A03819" w:rsidRPr="00E3052D" w:rsidRDefault="00A03819" w:rsidP="00A03819">
      <w:pPr>
        <w:shd w:val="clear" w:color="auto" w:fill="FFFFFF"/>
        <w:ind w:firstLine="720"/>
        <w:jc w:val="both"/>
        <w:rPr>
          <w:rFonts w:ascii="StobiSerif Regular" w:hAnsi="StobiSerif Regular" w:cs="Arial"/>
          <w:sz w:val="22"/>
          <w:szCs w:val="22"/>
        </w:rPr>
      </w:pPr>
      <w:r w:rsidRPr="00E3052D">
        <w:rPr>
          <w:rFonts w:ascii="StobiSerif Regular" w:hAnsi="StobiSerif Regular"/>
          <w:sz w:val="22"/>
          <w:szCs w:val="22"/>
        </w:rPr>
        <w:t>Со овој</w:t>
      </w:r>
      <w:r w:rsidR="00DC6591" w:rsidRPr="00E3052D">
        <w:rPr>
          <w:rFonts w:ascii="StobiSerif Regular" w:hAnsi="StobiSerif Regular"/>
          <w:sz w:val="22"/>
          <w:szCs w:val="22"/>
        </w:rPr>
        <w:t xml:space="preserve"> </w:t>
      </w:r>
      <w:r w:rsidRPr="00E3052D">
        <w:rPr>
          <w:rFonts w:ascii="StobiSerif Regular" w:hAnsi="StobiSerif Regular"/>
          <w:sz w:val="22"/>
          <w:szCs w:val="22"/>
        </w:rPr>
        <w:t xml:space="preserve">правилник се врши измена на </w:t>
      </w:r>
      <w:r w:rsidRPr="00E3052D">
        <w:rPr>
          <w:rFonts w:ascii="StobiSerif Regular" w:hAnsi="StobiSerif Regular"/>
          <w:bCs/>
          <w:sz w:val="22"/>
          <w:szCs w:val="22"/>
        </w:rPr>
        <w:t>Правилникот за систематизација на работните места во општинската администрација</w:t>
      </w:r>
      <w:r w:rsidR="002642FD">
        <w:rPr>
          <w:rFonts w:ascii="StobiSerif Regular" w:hAnsi="StobiSerif Regular"/>
          <w:bCs/>
          <w:sz w:val="22"/>
          <w:szCs w:val="22"/>
          <w:lang w:val="en-US"/>
        </w:rPr>
        <w:t xml:space="preserve"> </w:t>
      </w:r>
      <w:r w:rsidRPr="00E3052D">
        <w:rPr>
          <w:rFonts w:ascii="StobiSerif Regular" w:hAnsi="StobiSerif Regular"/>
          <w:bCs/>
          <w:sz w:val="22"/>
          <w:szCs w:val="22"/>
        </w:rPr>
        <w:t xml:space="preserve">на Општина Дојран, со архивски, </w:t>
      </w:r>
      <w:r w:rsidRPr="00E3052D">
        <w:rPr>
          <w:rFonts w:ascii="StobiSerif Regular" w:hAnsi="StobiSerif Regular" w:cs="Arial"/>
          <w:sz w:val="22"/>
          <w:szCs w:val="22"/>
        </w:rPr>
        <w:t xml:space="preserve"> Бр.</w:t>
      </w:r>
      <w:r w:rsidRPr="00E3052D">
        <w:rPr>
          <w:sz w:val="22"/>
          <w:szCs w:val="22"/>
        </w:rPr>
        <w:t xml:space="preserve">09-521/1од 26.06.2020  </w:t>
      </w:r>
      <w:r w:rsidRPr="00E3052D">
        <w:rPr>
          <w:rFonts w:ascii="StobiSerif Regular" w:hAnsi="StobiSerif Regular" w:cs="Arial"/>
          <w:sz w:val="22"/>
          <w:szCs w:val="22"/>
        </w:rPr>
        <w:t>година.</w:t>
      </w:r>
    </w:p>
    <w:p w:rsidR="00A03819" w:rsidRPr="00E3052D" w:rsidRDefault="00A03819" w:rsidP="00DE4378">
      <w:pPr>
        <w:shd w:val="clear" w:color="auto" w:fill="FFFFFF"/>
        <w:tabs>
          <w:tab w:val="left" w:pos="9166"/>
        </w:tabs>
        <w:ind w:right="-330"/>
        <w:jc w:val="center"/>
        <w:rPr>
          <w:b/>
          <w:strike/>
          <w:sz w:val="22"/>
          <w:szCs w:val="22"/>
        </w:rPr>
      </w:pPr>
      <w:r w:rsidRPr="00E3052D">
        <w:rPr>
          <w:b/>
          <w:sz w:val="22"/>
          <w:szCs w:val="22"/>
        </w:rPr>
        <w:t>Член 2</w:t>
      </w:r>
    </w:p>
    <w:p w:rsidR="00A03819" w:rsidRPr="00E3052D" w:rsidRDefault="00A03819" w:rsidP="00A03819">
      <w:pPr>
        <w:pStyle w:val="SLista1"/>
        <w:tabs>
          <w:tab w:val="clear" w:pos="567"/>
        </w:tabs>
        <w:jc w:val="both"/>
        <w:rPr>
          <w:rFonts w:ascii="StobiSerif Regular" w:hAnsi="StobiSerif Regular"/>
          <w:sz w:val="22"/>
          <w:lang w:val="mk-MK"/>
        </w:rPr>
      </w:pPr>
      <w:r w:rsidRPr="00E3052D">
        <w:rPr>
          <w:rFonts w:ascii="StobiSerif Regular" w:hAnsi="StobiSerif Regular"/>
          <w:bCs/>
          <w:spacing w:val="-11"/>
          <w:sz w:val="22"/>
          <w:lang w:val="mk-MK"/>
        </w:rPr>
        <w:tab/>
      </w:r>
      <w:r w:rsidRPr="00E3052D">
        <w:rPr>
          <w:rFonts w:ascii="StobiSerif Regular" w:hAnsi="StobiSerif Regular"/>
          <w:bCs/>
          <w:spacing w:val="-11"/>
          <w:sz w:val="22"/>
        </w:rPr>
        <w:t>В</w:t>
      </w:r>
      <w:r w:rsidRPr="00E3052D">
        <w:rPr>
          <w:rFonts w:ascii="StobiSerif Regular" w:hAnsi="StobiSerif Regular"/>
          <w:sz w:val="22"/>
          <w:lang w:val="en-US"/>
        </w:rPr>
        <w:t>о</w:t>
      </w:r>
      <w:r w:rsidRPr="00E3052D">
        <w:rPr>
          <w:rFonts w:ascii="StobiSerif Regular" w:hAnsi="StobiSerif Regular"/>
          <w:sz w:val="22"/>
        </w:rPr>
        <w:t xml:space="preserve"> глава V.Опис на работните места во општинската администрација на општина Дојран, во Одделението за правни и општи работи, јавни дејности и управување со човечки ресурси, во работното место под реден број 6,</w:t>
      </w:r>
      <w:r w:rsidR="001276C6" w:rsidRPr="00E3052D">
        <w:rPr>
          <w:rFonts w:ascii="StobiSerif Regular" w:hAnsi="StobiSerif Regular" w:cs="StobiSerif Regular"/>
          <w:sz w:val="22"/>
        </w:rPr>
        <w:t xml:space="preserve"> </w:t>
      </w:r>
      <w:r w:rsidR="001276C6" w:rsidRPr="00E3052D">
        <w:rPr>
          <w:rFonts w:ascii="StobiSerif Regular" w:hAnsi="StobiSerif Regular"/>
          <w:sz w:val="22"/>
        </w:rPr>
        <w:t>Референт за упатување на граѓани/странки и обезбедување на непречено работење на опремата и инсталациите во општината</w:t>
      </w:r>
      <w:r w:rsidR="001276C6" w:rsidRPr="00E3052D">
        <w:rPr>
          <w:rFonts w:ascii="StobiSerif Regular" w:hAnsi="StobiSerif Regular"/>
          <w:sz w:val="22"/>
          <w:lang w:val="mk-MK"/>
        </w:rPr>
        <w:t xml:space="preserve">, со звање </w:t>
      </w:r>
      <w:proofErr w:type="spellStart"/>
      <w:r w:rsidR="001276C6" w:rsidRPr="00E3052D">
        <w:rPr>
          <w:rFonts w:ascii="StobiSerif Regular" w:hAnsi="StobiSerif Regular" w:cs="StobiSerif Regular"/>
          <w:sz w:val="22"/>
          <w:lang w:val="en-US"/>
        </w:rPr>
        <w:t>референт</w:t>
      </w:r>
      <w:proofErr w:type="spellEnd"/>
      <w:r w:rsidR="001276C6" w:rsidRPr="00E3052D">
        <w:rPr>
          <w:rFonts w:ascii="StobiSerif Regular" w:hAnsi="StobiSerif Regular" w:cs="StobiSerif Regular"/>
          <w:sz w:val="22"/>
          <w:lang w:val="mk-MK"/>
        </w:rPr>
        <w:t>,</w:t>
      </w:r>
      <w:r w:rsidR="001276C6" w:rsidRPr="00E3052D">
        <w:rPr>
          <w:rFonts w:ascii="StobiSerif Regular" w:hAnsi="StobiSerif Regular" w:cs="StobiSerif Regular"/>
          <w:sz w:val="22"/>
          <w:lang w:val="en-US"/>
        </w:rPr>
        <w:t xml:space="preserve"> </w:t>
      </w:r>
      <w:proofErr w:type="spellStart"/>
      <w:r w:rsidR="001276C6" w:rsidRPr="00E3052D">
        <w:rPr>
          <w:rFonts w:ascii="StobiSerif Regular" w:hAnsi="StobiSerif Regular" w:cs="StobiSerif Regular"/>
          <w:sz w:val="22"/>
          <w:lang w:val="en-US"/>
        </w:rPr>
        <w:t>со</w:t>
      </w:r>
      <w:proofErr w:type="spellEnd"/>
      <w:r w:rsidR="001276C6" w:rsidRPr="00E3052D">
        <w:rPr>
          <w:rFonts w:ascii="StobiSerif Regular" w:hAnsi="StobiSerif Regular" w:cs="StobiSerif Regular"/>
          <w:sz w:val="22"/>
          <w:lang w:val="en-US"/>
        </w:rPr>
        <w:t xml:space="preserve"> </w:t>
      </w:r>
      <w:proofErr w:type="spellStart"/>
      <w:r w:rsidR="001276C6" w:rsidRPr="00E3052D">
        <w:rPr>
          <w:rFonts w:ascii="StobiSerif Regular" w:hAnsi="StobiSerif Regular" w:cs="StobiSerif Regular"/>
          <w:sz w:val="22"/>
          <w:lang w:val="en-US"/>
        </w:rPr>
        <w:t>шифра</w:t>
      </w:r>
      <w:proofErr w:type="spellEnd"/>
      <w:r w:rsidR="00DE4378" w:rsidRPr="00E3052D">
        <w:rPr>
          <w:rFonts w:ascii="StobiSerif Regular" w:hAnsi="StobiSerif Regular" w:cs="StobiSerif Regular"/>
          <w:sz w:val="22"/>
          <w:lang w:val="mk-MK"/>
        </w:rPr>
        <w:t xml:space="preserve"> УПР</w:t>
      </w:r>
      <w:r w:rsidR="001276C6" w:rsidRPr="00E3052D">
        <w:rPr>
          <w:rFonts w:ascii="StobiSerif Regular" w:hAnsi="StobiSerif Regular" w:cs="StobiSerif Regular"/>
          <w:sz w:val="22"/>
          <w:lang w:val="en-US"/>
        </w:rPr>
        <w:t xml:space="preserve"> </w:t>
      </w:r>
      <w:r w:rsidR="001276C6" w:rsidRPr="00E3052D">
        <w:rPr>
          <w:rFonts w:ascii="StobiSerif Regular" w:hAnsi="StobiSerif Regular" w:cs="StobiSerif Regular"/>
          <w:sz w:val="22"/>
        </w:rPr>
        <w:t>01 01 Г03 000</w:t>
      </w:r>
      <w:r w:rsidR="0056360D">
        <w:rPr>
          <w:rFonts w:ascii="StobiSerif Regular" w:hAnsi="StobiSerif Regular"/>
          <w:sz w:val="22"/>
          <w:lang w:val="mk-MK"/>
        </w:rPr>
        <w:t xml:space="preserve">, </w:t>
      </w:r>
      <w:r w:rsidR="0056360D" w:rsidRPr="00942B3F">
        <w:rPr>
          <w:rFonts w:ascii="StobiSerif Regular" w:hAnsi="StobiSerif Regular"/>
          <w:b/>
          <w:sz w:val="22"/>
          <w:lang w:val="mk-MK"/>
        </w:rPr>
        <w:t>се менува и гласи</w:t>
      </w:r>
      <w:r w:rsidR="00942B3F" w:rsidRPr="00E3052D">
        <w:rPr>
          <w:rFonts w:ascii="StobiSerif Regular" w:hAnsi="StobiSerif Regular"/>
          <w:sz w:val="22"/>
          <w:lang w:val="mk-MK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873"/>
      </w:tblGrid>
      <w:tr w:rsidR="00FA0DF2" w:rsidRPr="00E3052D" w:rsidTr="003B6B36">
        <w:tc>
          <w:tcPr>
            <w:tcW w:w="9242" w:type="dxa"/>
            <w:gridSpan w:val="2"/>
            <w:shd w:val="clear" w:color="auto" w:fill="FFFFFF"/>
          </w:tcPr>
          <w:p w:rsidR="00FA0DF2" w:rsidRPr="00E3052D" w:rsidRDefault="00FA0DF2" w:rsidP="003B6B36">
            <w:pPr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ascii="StobiSerif Bold" w:hAnsi="StobiSerif Bold" w:cs="StobiSerif Bold"/>
                <w:b/>
                <w:sz w:val="20"/>
                <w:szCs w:val="20"/>
                <w:lang w:val="ru-RU"/>
              </w:rPr>
            </w:pPr>
            <w:r w:rsidRPr="00E3052D">
              <w:rPr>
                <w:rFonts w:ascii="Stobiserifregular" w:hAnsi="Stobiserifregular"/>
                <w:b/>
                <w:sz w:val="20"/>
                <w:szCs w:val="20"/>
              </w:rPr>
              <w:t>1. Одделение за  правни и општи работи, јавни дејности и управување со човечки ресурси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Реден број 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 w:cs="StobiSerif Regular"/>
                <w:sz w:val="20"/>
                <w:szCs w:val="20"/>
              </w:rPr>
              <w:t>6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 w:cs="StobiSerif Regular"/>
                <w:sz w:val="20"/>
                <w:szCs w:val="20"/>
              </w:rPr>
              <w:t>УПР 01 01</w:t>
            </w:r>
            <w:r w:rsidR="004859B7" w:rsidRPr="00384050">
              <w:rPr>
                <w:rFonts w:ascii="StobiSerif Regular" w:hAnsi="StobiSerif Regular" w:cs="StobiSerif Regular"/>
                <w:sz w:val="20"/>
                <w:szCs w:val="20"/>
              </w:rPr>
              <w:t xml:space="preserve"> Г01</w:t>
            </w:r>
            <w:r w:rsidRPr="00384050">
              <w:rPr>
                <w:rFonts w:ascii="StobiSerif Regular" w:hAnsi="StobiSerif Regular" w:cs="StobiSerif Regular"/>
                <w:sz w:val="20"/>
                <w:szCs w:val="20"/>
              </w:rPr>
              <w:t xml:space="preserve"> 000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Ниво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</w:pPr>
            <w:r w:rsidRPr="00384050">
              <w:rPr>
                <w:rFonts w:ascii="StobiSerif Regular" w:hAnsi="StobiSerif Regular" w:cs="StobiSerif Regular"/>
                <w:sz w:val="20"/>
                <w:szCs w:val="20"/>
              </w:rPr>
              <w:t>Г</w:t>
            </w:r>
            <w:r w:rsidR="004859B7" w:rsidRPr="00384050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Звање </w:t>
            </w:r>
          </w:p>
        </w:tc>
        <w:tc>
          <w:tcPr>
            <w:tcW w:w="5873" w:type="dxa"/>
          </w:tcPr>
          <w:p w:rsidR="00FA0DF2" w:rsidRPr="00384050" w:rsidRDefault="004859B7" w:rsidP="00942B3F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/>
                <w:sz w:val="20"/>
                <w:szCs w:val="20"/>
              </w:rPr>
              <w:t>Самостоен</w:t>
            </w:r>
            <w:r w:rsidRPr="00384050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r w:rsidR="00942B3F">
              <w:rPr>
                <w:rFonts w:ascii="StobiSerif Regular" w:hAnsi="StobiSerif Regular" w:cs="StobiSerif Regular"/>
                <w:sz w:val="20"/>
                <w:szCs w:val="20"/>
                <w:lang w:val="en-US"/>
              </w:rPr>
              <w:t xml:space="preserve"> р</w:t>
            </w:r>
            <w:r w:rsidR="00FA0DF2" w:rsidRPr="00384050">
              <w:rPr>
                <w:rFonts w:ascii="StobiSerif Regular" w:hAnsi="StobiSerif Regular" w:cs="StobiSerif Regular"/>
                <w:sz w:val="20"/>
                <w:szCs w:val="20"/>
              </w:rPr>
              <w:t>еферент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Назив на работно место</w:t>
            </w:r>
          </w:p>
        </w:tc>
        <w:tc>
          <w:tcPr>
            <w:tcW w:w="5873" w:type="dxa"/>
          </w:tcPr>
          <w:p w:rsidR="00FA0DF2" w:rsidRPr="00384050" w:rsidRDefault="004859B7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/>
                <w:sz w:val="20"/>
                <w:szCs w:val="20"/>
              </w:rPr>
              <w:t>Самостоен референт за канцелариско и архивско работење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Број на извршители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 w:rsidRPr="00384050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Одговара пред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 w:cs="StobiSerif Regular"/>
                <w:sz w:val="20"/>
                <w:szCs w:val="20"/>
              </w:rPr>
              <w:t>Раководителот на одделението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Вид на образование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 w:rsidR="00942B3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Вишо, </w:t>
            </w:r>
            <w:r w:rsidR="00384050" w:rsidRPr="00384050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средно </w:t>
            </w:r>
            <w:r w:rsidR="00384050" w:rsidRPr="00384050">
              <w:rPr>
                <w:rFonts w:ascii="StobiSerif Regular" w:hAnsi="StobiSerif Regular"/>
                <w:sz w:val="20"/>
                <w:szCs w:val="20"/>
              </w:rPr>
              <w:t>гимназиско образование или средно стручно образование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Други посебни услови</w:t>
            </w:r>
          </w:p>
        </w:tc>
        <w:tc>
          <w:tcPr>
            <w:tcW w:w="5873" w:type="dxa"/>
          </w:tcPr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</w:p>
          <w:p w:rsidR="00FA0DF2" w:rsidRPr="00384050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</w:p>
        </w:tc>
      </w:tr>
      <w:tr w:rsidR="00FA0DF2" w:rsidRPr="00E3052D" w:rsidTr="003B6B36">
        <w:trPr>
          <w:trHeight w:val="958"/>
        </w:trPr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Работни цели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</w:tcPr>
          <w:p w:rsidR="00FA0DF2" w:rsidRPr="00384050" w:rsidRDefault="00942B3F" w:rsidP="00942B3F">
            <w:pPr>
              <w:tabs>
                <w:tab w:val="num" w:pos="312"/>
              </w:tabs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Активно, ефикасно, у</w:t>
            </w:r>
            <w:r w:rsidR="004859B7" w:rsidRPr="00384050">
              <w:rPr>
                <w:rFonts w:ascii="StobiSerif Regular" w:hAnsi="StobiSerif Regular" w:cs="StobiSerif Regular"/>
                <w:sz w:val="20"/>
                <w:szCs w:val="20"/>
              </w:rPr>
              <w:t>редно и законито  извршување на работните задачи од областа на архивско работење во општината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Работни задачи и обврски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</w:tcPr>
          <w:p w:rsidR="004859B7" w:rsidRPr="00384050" w:rsidRDefault="00FA0DF2" w:rsidP="004859B7">
            <w:pPr>
              <w:pStyle w:val="SLista1"/>
              <w:tabs>
                <w:tab w:val="clear" w:pos="567"/>
              </w:tabs>
              <w:jc w:val="both"/>
              <w:rPr>
                <w:rFonts w:ascii="StobiSerif Regular" w:hAnsi="StobiSerif Regular"/>
                <w:szCs w:val="20"/>
                <w:lang w:val="mk-MK"/>
              </w:rPr>
            </w:pPr>
            <w:r w:rsidRPr="00384050">
              <w:rPr>
                <w:rFonts w:ascii="StobiSerif Regular" w:hAnsi="StobiSerif Regular"/>
                <w:szCs w:val="20"/>
              </w:rPr>
              <w:t xml:space="preserve"> </w:t>
            </w:r>
            <w:r w:rsidR="004859B7" w:rsidRPr="00384050">
              <w:rPr>
                <w:rFonts w:ascii="StobiSerif Regular" w:hAnsi="StobiSerif Regular"/>
                <w:szCs w:val="20"/>
                <w:lang w:val="mk-MK"/>
              </w:rPr>
              <w:t>-ги следи и применува законите, прописите и општите акти на канцелариско и архивско работење;</w:t>
            </w:r>
          </w:p>
          <w:p w:rsidR="004859B7" w:rsidRPr="00384050" w:rsidRDefault="004859B7" w:rsidP="004859B7">
            <w:pPr>
              <w:pStyle w:val="SLista1"/>
              <w:tabs>
                <w:tab w:val="clear" w:pos="567"/>
              </w:tabs>
              <w:jc w:val="both"/>
              <w:rPr>
                <w:rFonts w:ascii="StobiSerif Regular" w:hAnsi="StobiSerif Regular"/>
                <w:szCs w:val="20"/>
                <w:lang w:val="mk-MK"/>
              </w:rPr>
            </w:pPr>
            <w:r w:rsidRPr="00384050">
              <w:rPr>
                <w:rFonts w:ascii="StobiSerif Regular" w:hAnsi="StobiSerif Regular"/>
                <w:szCs w:val="20"/>
                <w:lang w:val="mk-MK"/>
              </w:rPr>
              <w:t>- учествува во изготвување на Планот за архивските знаци и листи на категории за чување на архивска граѓа;</w:t>
            </w:r>
          </w:p>
          <w:p w:rsidR="004859B7" w:rsidRPr="00384050" w:rsidRDefault="004859B7" w:rsidP="004859B7">
            <w:pPr>
              <w:pStyle w:val="SLista1"/>
              <w:tabs>
                <w:tab w:val="clear" w:pos="567"/>
              </w:tabs>
              <w:jc w:val="both"/>
              <w:rPr>
                <w:rFonts w:ascii="StobiSerif Regular" w:hAnsi="StobiSerif Regular"/>
                <w:szCs w:val="20"/>
                <w:lang w:val="mk-MK"/>
              </w:rPr>
            </w:pPr>
            <w:r w:rsidRPr="00384050">
              <w:rPr>
                <w:rFonts w:ascii="StobiSerif Regular" w:hAnsi="StobiSerif Regular"/>
                <w:szCs w:val="20"/>
                <w:lang w:val="mk-MK"/>
              </w:rPr>
              <w:t>- ги заведува и разведува предметите во Деловодната книга и Уписникот за водење на управна постапка и Уписникот за постапување по претставки и предлози</w:t>
            </w:r>
            <w:r w:rsidRPr="00384050">
              <w:rPr>
                <w:rFonts w:ascii="StobiSerif Regular" w:hAnsi="StobiSerif Regular"/>
                <w:szCs w:val="20"/>
              </w:rPr>
              <w:t>;</w:t>
            </w:r>
          </w:p>
          <w:p w:rsidR="004859B7" w:rsidRPr="00384050" w:rsidRDefault="004859B7" w:rsidP="004859B7">
            <w:pPr>
              <w:pStyle w:val="SLista1"/>
              <w:tabs>
                <w:tab w:val="clear" w:pos="567"/>
              </w:tabs>
              <w:jc w:val="both"/>
              <w:rPr>
                <w:rFonts w:ascii="StobiSerif Regular" w:hAnsi="StobiSerif Regular"/>
                <w:szCs w:val="20"/>
                <w:lang w:val="mk-MK"/>
              </w:rPr>
            </w:pPr>
            <w:r w:rsidRPr="00384050">
              <w:rPr>
                <w:rFonts w:ascii="StobiSerif Regular" w:hAnsi="StobiSerif Regular"/>
                <w:szCs w:val="20"/>
                <w:lang w:val="mk-MK"/>
              </w:rPr>
              <w:t>- води евиденција за интерно движењето на примениот архивскиот материјал и води грижа за негово чување од секаков вид на оштетување;</w:t>
            </w:r>
          </w:p>
          <w:p w:rsidR="004859B7" w:rsidRPr="00384050" w:rsidRDefault="004859B7" w:rsidP="00485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/>
                <w:sz w:val="20"/>
                <w:szCs w:val="20"/>
              </w:rPr>
              <w:t>- учествува во работата на комисијата за уништување на регистраторскиот материјал по истекот на утврдените рокови за негово чување;</w:t>
            </w:r>
          </w:p>
          <w:p w:rsidR="004859B7" w:rsidRPr="00384050" w:rsidRDefault="004859B7" w:rsidP="004859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/>
                <w:sz w:val="20"/>
                <w:szCs w:val="20"/>
              </w:rPr>
              <w:t>- ги чува и ракува со печатите и штембилите на општината;</w:t>
            </w:r>
          </w:p>
          <w:p w:rsidR="00FA0DF2" w:rsidRPr="00384050" w:rsidRDefault="004859B7" w:rsidP="004859B7">
            <w:pPr>
              <w:tabs>
                <w:tab w:val="num" w:pos="312"/>
              </w:tabs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384050">
              <w:rPr>
                <w:rFonts w:ascii="StobiSerif Regular" w:hAnsi="StobiSerif Regular"/>
                <w:sz w:val="20"/>
                <w:szCs w:val="20"/>
              </w:rPr>
              <w:t xml:space="preserve">-подготвува материјали, документи и податоци и води евиденции во врска со извршувањето на работите од делокругот на одделението </w:t>
            </w:r>
          </w:p>
        </w:tc>
      </w:tr>
    </w:tbl>
    <w:p w:rsidR="0056360D" w:rsidRDefault="0056360D" w:rsidP="00DE4378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A03819" w:rsidRPr="00E3052D" w:rsidRDefault="00591A75" w:rsidP="00591A75">
      <w:pPr>
        <w:shd w:val="clear" w:color="auto" w:fill="FFFFFF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A03819" w:rsidRPr="00E3052D">
        <w:rPr>
          <w:b/>
          <w:sz w:val="22"/>
          <w:szCs w:val="22"/>
        </w:rPr>
        <w:t xml:space="preserve">Член </w:t>
      </w:r>
      <w:r w:rsidR="00A03819" w:rsidRPr="00E3052D">
        <w:rPr>
          <w:b/>
          <w:sz w:val="22"/>
          <w:szCs w:val="22"/>
          <w:lang w:val="ru-RU"/>
        </w:rPr>
        <w:t>3</w:t>
      </w:r>
    </w:p>
    <w:p w:rsidR="00A03819" w:rsidRPr="00E3052D" w:rsidRDefault="00A03819" w:rsidP="00A03819">
      <w:pPr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 w:rsidRPr="00E3052D">
        <w:rPr>
          <w:rFonts w:ascii="StobiSerif Regular" w:hAnsi="StobiSerif Regular"/>
          <w:b/>
          <w:bCs/>
          <w:spacing w:val="-11"/>
          <w:sz w:val="22"/>
          <w:szCs w:val="22"/>
        </w:rPr>
        <w:tab/>
      </w:r>
      <w:r w:rsidRPr="00E3052D">
        <w:rPr>
          <w:rFonts w:ascii="StobiSerif Regular" w:hAnsi="StobiSerif Regular"/>
          <w:bCs/>
          <w:spacing w:val="-11"/>
          <w:sz w:val="22"/>
          <w:szCs w:val="22"/>
        </w:rPr>
        <w:t>В</w:t>
      </w:r>
      <w:r w:rsidRPr="00E3052D">
        <w:rPr>
          <w:rFonts w:ascii="StobiSerif Regular" w:hAnsi="StobiSerif Regular"/>
          <w:sz w:val="22"/>
          <w:szCs w:val="22"/>
          <w:lang w:val="en-US"/>
        </w:rPr>
        <w:t>о</w:t>
      </w:r>
      <w:r w:rsidRPr="00E3052D">
        <w:rPr>
          <w:rFonts w:ascii="StobiSerif Regular" w:hAnsi="StobiSerif Regular"/>
          <w:sz w:val="22"/>
          <w:szCs w:val="22"/>
        </w:rPr>
        <w:t xml:space="preserve"> глава V.Опис на работните места во општинската администрација на општина Дојран, во Одделението за јавни набавки, во работното место под реден број 13,</w:t>
      </w:r>
      <w:r w:rsidR="001276C6" w:rsidRPr="00E3052D">
        <w:rPr>
          <w:rFonts w:ascii="StobiSerif Regular" w:hAnsi="StobiSerif Regular"/>
          <w:sz w:val="22"/>
          <w:szCs w:val="22"/>
        </w:rPr>
        <w:t xml:space="preserve"> </w:t>
      </w:r>
      <w:r w:rsidR="007F448C" w:rsidRPr="00E3052D">
        <w:rPr>
          <w:rFonts w:ascii="StobiSerif Regular" w:hAnsi="StobiSerif Regular" w:cs="StobiSerif Regular"/>
          <w:sz w:val="22"/>
          <w:szCs w:val="22"/>
        </w:rPr>
        <w:t>Помлад соработник за техничка документација</w:t>
      </w:r>
      <w:r w:rsidR="007F448C" w:rsidRPr="00E3052D">
        <w:rPr>
          <w:rFonts w:ascii="StobiSerif Regular" w:hAnsi="StobiSerif Regular"/>
          <w:sz w:val="22"/>
          <w:szCs w:val="22"/>
        </w:rPr>
        <w:t xml:space="preserve"> со з</w:t>
      </w:r>
      <w:r w:rsidRPr="00E3052D">
        <w:rPr>
          <w:rFonts w:ascii="StobiSerif Regular" w:hAnsi="StobiSerif Regular"/>
          <w:sz w:val="22"/>
          <w:szCs w:val="22"/>
        </w:rPr>
        <w:t>вање,</w:t>
      </w:r>
      <w:r w:rsidR="007F448C" w:rsidRPr="00E3052D">
        <w:rPr>
          <w:rFonts w:ascii="StobiSerif Regular" w:hAnsi="StobiSerif Regular"/>
          <w:sz w:val="22"/>
          <w:szCs w:val="22"/>
        </w:rPr>
        <w:t xml:space="preserve"> помлад </w:t>
      </w:r>
      <w:r w:rsidRPr="00E3052D">
        <w:rPr>
          <w:rFonts w:ascii="StobiSerif Regular" w:hAnsi="StobiSerif Regular"/>
          <w:sz w:val="22"/>
          <w:szCs w:val="22"/>
        </w:rPr>
        <w:t xml:space="preserve">Соработник, </w:t>
      </w:r>
      <w:r w:rsidR="007F448C" w:rsidRPr="00E3052D">
        <w:rPr>
          <w:rFonts w:ascii="StobiSerif Regular" w:hAnsi="StobiSerif Regular"/>
          <w:sz w:val="22"/>
          <w:szCs w:val="22"/>
        </w:rPr>
        <w:t xml:space="preserve">шифра </w:t>
      </w:r>
      <w:r w:rsidR="007F448C" w:rsidRPr="00E3052D">
        <w:rPr>
          <w:rFonts w:ascii="StobiSerif Regular" w:hAnsi="StobiSerif Regular" w:cs="StobiSerif Regular"/>
          <w:sz w:val="22"/>
          <w:szCs w:val="22"/>
        </w:rPr>
        <w:t xml:space="preserve"> УПР 01 01 В04 000, </w:t>
      </w:r>
      <w:r w:rsidR="007F448C" w:rsidRPr="00942B3F">
        <w:rPr>
          <w:rFonts w:ascii="StobiSerif Regular" w:hAnsi="StobiSerif Regular" w:cs="StobiSerif Regular"/>
          <w:b/>
          <w:sz w:val="22"/>
          <w:szCs w:val="22"/>
        </w:rPr>
        <w:t>се менува и гласи</w:t>
      </w:r>
      <w:r w:rsidR="007F448C" w:rsidRPr="00E3052D">
        <w:rPr>
          <w:rFonts w:ascii="StobiSerif Regular" w:hAnsi="StobiSerif Regular" w:cs="StobiSerif Regular"/>
          <w:sz w:val="22"/>
          <w:szCs w:val="22"/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5873"/>
      </w:tblGrid>
      <w:tr w:rsidR="00FA0DF2" w:rsidRPr="00E3052D" w:rsidTr="003B6B36">
        <w:tc>
          <w:tcPr>
            <w:tcW w:w="9242" w:type="dxa"/>
            <w:gridSpan w:val="2"/>
            <w:shd w:val="clear" w:color="auto" w:fill="FFFFFF"/>
          </w:tcPr>
          <w:p w:rsidR="00FA0DF2" w:rsidRPr="00E3052D" w:rsidRDefault="00FA0DF2" w:rsidP="003B6B36">
            <w:pPr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ascii="StobiSerif Bold" w:hAnsi="StobiSerif Bold" w:cs="StobiSerif Bold"/>
                <w:sz w:val="20"/>
                <w:szCs w:val="20"/>
                <w:lang w:val="ru-RU"/>
              </w:rPr>
            </w:pPr>
            <w:r w:rsidRPr="00E3052D">
              <w:rPr>
                <w:rFonts w:ascii="Stobiserifregular" w:hAnsi="Stobiserifregular"/>
                <w:b/>
                <w:sz w:val="20"/>
                <w:szCs w:val="20"/>
              </w:rPr>
              <w:lastRenderedPageBreak/>
              <w:t>2</w:t>
            </w:r>
            <w:r w:rsidRPr="00E3052D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E3052D">
              <w:rPr>
                <w:rFonts w:ascii="Stobiserifregular" w:hAnsi="Stobiserifregular"/>
                <w:b/>
                <w:sz w:val="20"/>
                <w:szCs w:val="20"/>
              </w:rPr>
              <w:t xml:space="preserve"> Одделение за јавни набавки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Реден број </w:t>
            </w: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13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УПР 01 01 В</w:t>
            </w:r>
            <w:r w:rsidR="00384050">
              <w:rPr>
                <w:rFonts w:ascii="StobiSerif Regular" w:hAnsi="StobiSerif Regular" w:cs="StobiSerif Regular"/>
                <w:sz w:val="20"/>
                <w:szCs w:val="20"/>
              </w:rPr>
              <w:t>03</w:t>
            </w: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 xml:space="preserve"> 000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Ниво</w:t>
            </w:r>
          </w:p>
        </w:tc>
        <w:tc>
          <w:tcPr>
            <w:tcW w:w="5873" w:type="dxa"/>
          </w:tcPr>
          <w:p w:rsidR="00FA0DF2" w:rsidRPr="00E3052D" w:rsidRDefault="00FA0DF2" w:rsidP="00384050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В</w:t>
            </w:r>
            <w:r w:rsidR="00384050">
              <w:rPr>
                <w:rFonts w:ascii="StobiSerif Regular" w:hAnsi="StobiSerif Regular" w:cs="StobiSerif Regular"/>
                <w:sz w:val="20"/>
                <w:szCs w:val="20"/>
              </w:rPr>
              <w:t>3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Звање </w:t>
            </w:r>
          </w:p>
        </w:tc>
        <w:tc>
          <w:tcPr>
            <w:tcW w:w="5873" w:type="dxa"/>
          </w:tcPr>
          <w:p w:rsidR="00FA0DF2" w:rsidRPr="00E3052D" w:rsidRDefault="00384050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С</w:t>
            </w:r>
            <w:r w:rsidR="00FA0DF2" w:rsidRPr="00E3052D">
              <w:rPr>
                <w:rFonts w:ascii="StobiSerif Regular" w:hAnsi="StobiSerif Regular" w:cs="StobiSerif Regular"/>
                <w:sz w:val="20"/>
                <w:szCs w:val="20"/>
              </w:rPr>
              <w:t>оработник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Назив на работно место</w:t>
            </w:r>
          </w:p>
        </w:tc>
        <w:tc>
          <w:tcPr>
            <w:tcW w:w="5873" w:type="dxa"/>
          </w:tcPr>
          <w:p w:rsidR="00FA0DF2" w:rsidRPr="00E3052D" w:rsidRDefault="00384050" w:rsidP="00384050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</w:rPr>
              <w:t>С</w:t>
            </w:r>
            <w:r w:rsidR="00FA0DF2" w:rsidRPr="00E3052D">
              <w:rPr>
                <w:rFonts w:ascii="StobiSerif Regular" w:hAnsi="StobiSerif Regular" w:cs="StobiSerif Regular"/>
                <w:sz w:val="20"/>
                <w:szCs w:val="20"/>
              </w:rPr>
              <w:t>оработник за техничка документација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Број на извршители</w:t>
            </w: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1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Одговара пред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Раководителот на одделението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Вид на образование</w:t>
            </w: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Економски науки, Правни науки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Други посебни услови</w:t>
            </w: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</w:p>
        </w:tc>
      </w:tr>
      <w:tr w:rsidR="00FA0DF2" w:rsidRPr="00E3052D" w:rsidTr="003B6B36">
        <w:trPr>
          <w:trHeight w:val="958"/>
        </w:trPr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Работни цели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Активно</w:t>
            </w:r>
            <w:r w:rsidR="00942B3F">
              <w:rPr>
                <w:rFonts w:ascii="StobiSerif Regular" w:hAnsi="StobiSerif Regular" w:cs="StobiSerif Regular"/>
                <w:sz w:val="20"/>
                <w:szCs w:val="20"/>
              </w:rPr>
              <w:t>, ефективно и ефикасно</w:t>
            </w: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 xml:space="preserve">  учествување  и поддржување  на  подготовката за  спроведувањето на јавните набавки во општината</w:t>
            </w:r>
          </w:p>
        </w:tc>
      </w:tr>
      <w:tr w:rsidR="00FA0DF2" w:rsidRPr="00E3052D" w:rsidTr="003B6B36">
        <w:tc>
          <w:tcPr>
            <w:tcW w:w="3369" w:type="dxa"/>
            <w:shd w:val="pct25" w:color="auto" w:fill="auto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Работни задачи и обврски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873" w:type="dxa"/>
          </w:tcPr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- помага во подготвување на техничката документација за јавните набавки</w:t>
            </w:r>
            <w:r w:rsidR="0056360D" w:rsidRPr="00E3052D">
              <w:rPr>
                <w:rFonts w:ascii="StobiSerif Regular" w:hAnsi="StobiSerif Regular"/>
                <w:sz w:val="20"/>
                <w:szCs w:val="20"/>
                <w:lang w:eastAsia="mk-MK"/>
              </w:rPr>
              <w:t>;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- помага во оформување на техничката документација, техничката спецификација и стандардите поврзани со јавните набавки</w:t>
            </w:r>
            <w:r w:rsidR="0056360D" w:rsidRPr="00E3052D">
              <w:rPr>
                <w:rFonts w:ascii="StobiSerif Regular" w:hAnsi="StobiSerif Regular"/>
                <w:sz w:val="20"/>
                <w:szCs w:val="20"/>
                <w:lang w:eastAsia="mk-MK"/>
              </w:rPr>
              <w:t>;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- се грижи за примена на стандардите (Македонски, Европски, меѓународни) и технички атести</w:t>
            </w:r>
            <w:r w:rsidR="0056360D" w:rsidRPr="00E3052D">
              <w:rPr>
                <w:rFonts w:ascii="StobiSerif Regular" w:hAnsi="StobiSerif Regular"/>
                <w:sz w:val="20"/>
                <w:szCs w:val="20"/>
                <w:lang w:eastAsia="mk-MK"/>
              </w:rPr>
              <w:t>;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- помага во подготовката на годишниот план за јавни набавки</w:t>
            </w:r>
            <w:r w:rsidR="0056360D" w:rsidRPr="00E3052D">
              <w:rPr>
                <w:rFonts w:ascii="StobiSerif Regular" w:hAnsi="StobiSerif Regular"/>
                <w:sz w:val="20"/>
                <w:szCs w:val="20"/>
                <w:lang w:eastAsia="mk-MK"/>
              </w:rPr>
              <w:t>;</w:t>
            </w:r>
          </w:p>
          <w:p w:rsidR="00FA0DF2" w:rsidRPr="00E3052D" w:rsidRDefault="00FA0DF2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  <w:lang w:val="ru-RU"/>
              </w:rPr>
            </w:pPr>
            <w:r w:rsidRPr="00E3052D">
              <w:rPr>
                <w:rFonts w:ascii="StobiSerif Regular" w:hAnsi="StobiSerif Regular" w:cs="StobiSerif Regular"/>
                <w:sz w:val="20"/>
                <w:szCs w:val="20"/>
              </w:rPr>
              <w:t>- помага во подготовката на извештаи, анализи и информации за јавните набавки</w:t>
            </w:r>
            <w:r w:rsidR="0056360D" w:rsidRPr="00E3052D">
              <w:rPr>
                <w:rFonts w:ascii="StobiSerif Regular" w:hAnsi="StobiSerif Regular"/>
                <w:sz w:val="20"/>
                <w:szCs w:val="20"/>
                <w:lang w:eastAsia="mk-MK"/>
              </w:rPr>
              <w:t>;</w:t>
            </w:r>
          </w:p>
        </w:tc>
      </w:tr>
    </w:tbl>
    <w:p w:rsidR="00FA0DF2" w:rsidRPr="00E3052D" w:rsidRDefault="00FA0DF2" w:rsidP="00FA0DF2">
      <w:pPr>
        <w:pStyle w:val="STekst"/>
        <w:spacing w:after="0"/>
        <w:ind w:firstLine="0"/>
        <w:jc w:val="center"/>
        <w:rPr>
          <w:rFonts w:ascii="StobiSerif Regular" w:hAnsi="StobiSerif Regular"/>
          <w:b/>
          <w:sz w:val="22"/>
          <w:szCs w:val="22"/>
        </w:rPr>
      </w:pPr>
    </w:p>
    <w:p w:rsidR="00E3052D" w:rsidRDefault="00591A75" w:rsidP="0042519D">
      <w:pPr>
        <w:shd w:val="clear" w:color="auto" w:fill="FFFFFF"/>
        <w:tabs>
          <w:tab w:val="left" w:pos="4507"/>
          <w:tab w:val="left" w:pos="9166"/>
        </w:tabs>
        <w:ind w:right="2304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</w:t>
      </w:r>
      <w:r w:rsidR="0042519D" w:rsidRPr="00E3052D">
        <w:rPr>
          <w:b/>
          <w:sz w:val="22"/>
          <w:szCs w:val="22"/>
        </w:rPr>
        <w:t xml:space="preserve">           </w:t>
      </w:r>
    </w:p>
    <w:p w:rsidR="00A03819" w:rsidRPr="00E3052D" w:rsidRDefault="00E3052D" w:rsidP="0042519D">
      <w:pPr>
        <w:shd w:val="clear" w:color="auto" w:fill="FFFFFF"/>
        <w:tabs>
          <w:tab w:val="left" w:pos="4507"/>
          <w:tab w:val="left" w:pos="9166"/>
        </w:tabs>
        <w:ind w:right="230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en-US"/>
        </w:rPr>
        <w:t xml:space="preserve">                </w:t>
      </w:r>
      <w:r w:rsidR="00591A75">
        <w:rPr>
          <w:b/>
          <w:sz w:val="22"/>
          <w:szCs w:val="22"/>
          <w:lang w:val="en-US"/>
        </w:rPr>
        <w:t xml:space="preserve">                        </w:t>
      </w:r>
      <w:r w:rsidR="00A03819" w:rsidRPr="00E3052D">
        <w:rPr>
          <w:b/>
          <w:sz w:val="22"/>
          <w:szCs w:val="22"/>
        </w:rPr>
        <w:t xml:space="preserve">Член </w:t>
      </w:r>
      <w:r w:rsidR="00A03819" w:rsidRPr="00E3052D">
        <w:rPr>
          <w:b/>
          <w:sz w:val="22"/>
          <w:szCs w:val="22"/>
          <w:lang w:val="ru-RU"/>
        </w:rPr>
        <w:t xml:space="preserve"> 4</w:t>
      </w:r>
    </w:p>
    <w:p w:rsidR="00A03819" w:rsidRDefault="00A03819" w:rsidP="00F34900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  <w:r w:rsidRPr="00E3052D">
        <w:rPr>
          <w:b/>
          <w:sz w:val="22"/>
          <w:szCs w:val="22"/>
          <w:lang w:val="ru-RU"/>
        </w:rPr>
        <w:tab/>
      </w:r>
      <w:r w:rsidRPr="00E3052D">
        <w:rPr>
          <w:rFonts w:ascii="StobiSerif Regular" w:hAnsi="StobiSerif Regular"/>
          <w:bCs/>
          <w:spacing w:val="-11"/>
          <w:sz w:val="22"/>
          <w:szCs w:val="22"/>
        </w:rPr>
        <w:t>В</w:t>
      </w:r>
      <w:r w:rsidRPr="00E3052D">
        <w:rPr>
          <w:rFonts w:ascii="StobiSerif Regular" w:hAnsi="StobiSerif Regular"/>
          <w:sz w:val="22"/>
          <w:szCs w:val="22"/>
          <w:lang w:val="en-US"/>
        </w:rPr>
        <w:t>о</w:t>
      </w:r>
      <w:r w:rsidRPr="00E3052D">
        <w:rPr>
          <w:rFonts w:ascii="StobiSerif Regular" w:hAnsi="StobiSerif Regular"/>
          <w:sz w:val="22"/>
          <w:szCs w:val="22"/>
        </w:rPr>
        <w:t xml:space="preserve"> глава V.Опис на работните места во општинската администрација на општина Дојран во Одделението за туризам и локален економски развој, во работното место под реден број 42, </w:t>
      </w:r>
      <w:r w:rsidR="0042519D" w:rsidRPr="00E3052D">
        <w:rPr>
          <w:rFonts w:ascii="StobiSerif Regular" w:hAnsi="StobiSerif Regular"/>
          <w:sz w:val="22"/>
          <w:szCs w:val="22"/>
          <w:lang w:eastAsia="mk-MK"/>
        </w:rPr>
        <w:t>Соработник за туризам</w:t>
      </w:r>
      <w:r w:rsidR="00F02595">
        <w:rPr>
          <w:rFonts w:ascii="StobiSerif Regular" w:hAnsi="StobiSerif Regular"/>
          <w:sz w:val="22"/>
          <w:szCs w:val="22"/>
          <w:lang w:eastAsia="mk-MK"/>
        </w:rPr>
        <w:t xml:space="preserve"> </w:t>
      </w:r>
      <w:r w:rsidR="0042519D" w:rsidRPr="00E3052D">
        <w:rPr>
          <w:rFonts w:ascii="StobiSerif Regular" w:hAnsi="StobiSerif Regular"/>
          <w:sz w:val="22"/>
          <w:szCs w:val="22"/>
          <w:lang w:eastAsia="mk-MK"/>
        </w:rPr>
        <w:t>и локален економски развој со зв</w:t>
      </w:r>
      <w:r w:rsidR="002D6E96" w:rsidRPr="00E3052D">
        <w:rPr>
          <w:rFonts w:ascii="StobiSerif Regular" w:hAnsi="StobiSerif Regular"/>
          <w:sz w:val="22"/>
          <w:szCs w:val="22"/>
          <w:lang w:eastAsia="mk-MK"/>
        </w:rPr>
        <w:t>ање соработник, шиф</w:t>
      </w:r>
      <w:r w:rsidR="0042519D" w:rsidRPr="00E3052D">
        <w:rPr>
          <w:rFonts w:ascii="StobiSerif Regular" w:hAnsi="StobiSerif Regular"/>
          <w:sz w:val="22"/>
          <w:szCs w:val="22"/>
          <w:lang w:eastAsia="mk-MK"/>
        </w:rPr>
        <w:t>ра</w:t>
      </w:r>
      <w:r w:rsidR="0042519D" w:rsidRPr="00E3052D" w:rsidDel="00820D00">
        <w:rPr>
          <w:rFonts w:ascii="StobiSerif Regular" w:hAnsi="StobiSerif Regular"/>
          <w:sz w:val="22"/>
          <w:szCs w:val="22"/>
        </w:rPr>
        <w:t xml:space="preserve"> </w:t>
      </w:r>
      <w:r w:rsidR="0042519D" w:rsidRPr="00E3052D">
        <w:rPr>
          <w:rFonts w:ascii="StobiSerif Regular" w:hAnsi="StobiSerif Regular" w:cs="StobiSerif Regular"/>
          <w:sz w:val="22"/>
          <w:szCs w:val="22"/>
        </w:rPr>
        <w:t>УПР 01 01 В03 000</w:t>
      </w:r>
      <w:r w:rsidRPr="00E3052D">
        <w:rPr>
          <w:rFonts w:ascii="StobiSerif Regular" w:hAnsi="StobiSerif Regular"/>
          <w:sz w:val="22"/>
          <w:szCs w:val="22"/>
        </w:rPr>
        <w:t xml:space="preserve">, </w:t>
      </w:r>
      <w:r w:rsidR="00DC6591" w:rsidRPr="00E3052D">
        <w:rPr>
          <w:rFonts w:ascii="StobiSerif Regular" w:hAnsi="StobiSerif Regular"/>
          <w:sz w:val="22"/>
          <w:szCs w:val="22"/>
        </w:rPr>
        <w:t xml:space="preserve">ниво В3, </w:t>
      </w:r>
      <w:r w:rsidR="0042519D" w:rsidRPr="00E3052D">
        <w:rPr>
          <w:rFonts w:ascii="StobiSerif Regular" w:hAnsi="StobiSerif Regular"/>
          <w:sz w:val="22"/>
          <w:szCs w:val="22"/>
        </w:rPr>
        <w:t>во делот</w:t>
      </w:r>
      <w:r w:rsidR="00F34900" w:rsidRPr="00E3052D">
        <w:rPr>
          <w:rFonts w:ascii="StobiSerif Regular" w:hAnsi="StobiSerif Regular"/>
          <w:sz w:val="22"/>
          <w:szCs w:val="22"/>
        </w:rPr>
        <w:t>:</w:t>
      </w:r>
      <w:r w:rsidR="00F34900">
        <w:rPr>
          <w:rFonts w:ascii="StobiSerif Regular" w:hAnsi="StobiSerif Regular"/>
          <w:sz w:val="22"/>
          <w:szCs w:val="22"/>
        </w:rPr>
        <w:t xml:space="preserve"> </w:t>
      </w:r>
      <w:r w:rsidRPr="00F34900">
        <w:rPr>
          <w:rFonts w:ascii="StobiSerif Regular" w:hAnsi="StobiSerif Regular"/>
          <w:b/>
          <w:sz w:val="22"/>
          <w:szCs w:val="22"/>
        </w:rPr>
        <w:t>вид на образование,</w:t>
      </w:r>
      <w:r w:rsidR="0042519D" w:rsidRPr="00F34900">
        <w:rPr>
          <w:rFonts w:ascii="StobiSerif Regular" w:hAnsi="StobiSerif Regular"/>
          <w:b/>
          <w:sz w:val="22"/>
          <w:szCs w:val="22"/>
        </w:rPr>
        <w:t xml:space="preserve"> се менува и гласи</w:t>
      </w:r>
      <w:r w:rsidR="0042519D" w:rsidRPr="00E3052D">
        <w:rPr>
          <w:rFonts w:ascii="StobiSerif Regular" w:hAnsi="StobiSerif Regular"/>
          <w:sz w:val="22"/>
          <w:szCs w:val="22"/>
        </w:rPr>
        <w:t xml:space="preserve">: </w:t>
      </w:r>
      <w:r w:rsidRPr="00E3052D">
        <w:rPr>
          <w:rFonts w:ascii="StobiSerif Regular" w:hAnsi="StobiSerif Regular"/>
          <w:sz w:val="22"/>
          <w:szCs w:val="22"/>
        </w:rPr>
        <w:t xml:space="preserve"> Туризам, Угостителство и Економски науки</w:t>
      </w:r>
      <w:r w:rsidR="00F34900">
        <w:rPr>
          <w:rFonts w:ascii="StobiSerif Regular" w:hAnsi="StobiSerif Regular"/>
          <w:sz w:val="22"/>
          <w:szCs w:val="22"/>
        </w:rPr>
        <w:t>.</w:t>
      </w:r>
      <w:r w:rsidR="00F34900" w:rsidRPr="00E3052D">
        <w:rPr>
          <w:rFonts w:ascii="StobiSerif Regular" w:hAnsi="StobiSerif Regular" w:cs="StobiSerif Regular"/>
          <w:color w:val="000000"/>
          <w:sz w:val="22"/>
          <w:szCs w:val="22"/>
        </w:rPr>
        <w:t xml:space="preserve"> </w:t>
      </w:r>
    </w:p>
    <w:p w:rsidR="00591A75" w:rsidRPr="00E3052D" w:rsidRDefault="00591A75" w:rsidP="00F34900">
      <w:pPr>
        <w:jc w:val="both"/>
        <w:rPr>
          <w:rFonts w:ascii="StobiSerif Regular" w:hAnsi="StobiSerif Regular" w:cs="StobiSerif Regular"/>
          <w:color w:val="000000"/>
          <w:sz w:val="22"/>
          <w:szCs w:val="22"/>
        </w:rPr>
      </w:pPr>
    </w:p>
    <w:p w:rsidR="00A03819" w:rsidRPr="00E3052D" w:rsidRDefault="00DC6591" w:rsidP="00DC6591">
      <w:pPr>
        <w:shd w:val="clear" w:color="auto" w:fill="FFFFFF"/>
        <w:tabs>
          <w:tab w:val="left" w:pos="9166"/>
        </w:tabs>
        <w:ind w:right="2304"/>
        <w:jc w:val="center"/>
        <w:rPr>
          <w:b/>
          <w:sz w:val="22"/>
          <w:szCs w:val="22"/>
          <w:lang w:val="ru-RU"/>
        </w:rPr>
      </w:pPr>
      <w:r w:rsidRPr="00E3052D">
        <w:rPr>
          <w:b/>
          <w:sz w:val="22"/>
          <w:szCs w:val="22"/>
        </w:rPr>
        <w:t xml:space="preserve">                             </w:t>
      </w:r>
      <w:r w:rsidR="00E3052D">
        <w:rPr>
          <w:b/>
          <w:sz w:val="22"/>
          <w:szCs w:val="22"/>
          <w:lang w:val="en-US"/>
        </w:rPr>
        <w:t xml:space="preserve">        </w:t>
      </w:r>
      <w:r w:rsidRPr="00E3052D">
        <w:rPr>
          <w:b/>
          <w:sz w:val="22"/>
          <w:szCs w:val="22"/>
        </w:rPr>
        <w:t xml:space="preserve"> </w:t>
      </w:r>
      <w:r w:rsidR="00A03819" w:rsidRPr="00E3052D">
        <w:rPr>
          <w:b/>
          <w:sz w:val="22"/>
          <w:szCs w:val="22"/>
        </w:rPr>
        <w:t xml:space="preserve">Член </w:t>
      </w:r>
      <w:r w:rsidR="00A03819" w:rsidRPr="00E3052D">
        <w:rPr>
          <w:b/>
          <w:sz w:val="22"/>
          <w:szCs w:val="22"/>
          <w:lang w:val="ru-RU"/>
        </w:rPr>
        <w:t>5</w:t>
      </w:r>
    </w:p>
    <w:p w:rsidR="00A03819" w:rsidRPr="00E3052D" w:rsidRDefault="00A03819" w:rsidP="00A03819">
      <w:pPr>
        <w:shd w:val="clear" w:color="auto" w:fill="FFFFFF"/>
        <w:ind w:firstLine="720"/>
        <w:jc w:val="both"/>
        <w:rPr>
          <w:rFonts w:ascii="StobiSerif Regular" w:hAnsi="StobiSerif Regular"/>
          <w:sz w:val="22"/>
          <w:szCs w:val="22"/>
          <w:lang w:val="en-US"/>
        </w:rPr>
      </w:pPr>
      <w:r w:rsidRPr="00E3052D">
        <w:rPr>
          <w:rFonts w:ascii="StobiSerif Regular" w:hAnsi="StobiSerif Regular"/>
          <w:bCs/>
          <w:spacing w:val="-11"/>
          <w:sz w:val="22"/>
          <w:szCs w:val="22"/>
        </w:rPr>
        <w:t>В</w:t>
      </w:r>
      <w:r w:rsidRPr="00E3052D">
        <w:rPr>
          <w:rFonts w:ascii="StobiSerif Regular" w:hAnsi="StobiSerif Regular"/>
          <w:sz w:val="22"/>
          <w:szCs w:val="22"/>
          <w:lang w:val="en-US"/>
        </w:rPr>
        <w:t>о</w:t>
      </w:r>
      <w:r w:rsidRPr="00E3052D">
        <w:rPr>
          <w:rFonts w:ascii="StobiSerif Regular" w:hAnsi="StobiSerif Regular"/>
          <w:sz w:val="22"/>
          <w:szCs w:val="22"/>
        </w:rPr>
        <w:t xml:space="preserve"> глава V.Опис на работните места во општинската администрација на општина Дојран во Одделението за туризам и локален економски развој, во работното место под реден број 44, </w:t>
      </w:r>
      <w:r w:rsidR="00DC6591" w:rsidRPr="00E3052D">
        <w:rPr>
          <w:rFonts w:ascii="StobiSerif Regular" w:hAnsi="StobiSerif Regular"/>
          <w:sz w:val="22"/>
          <w:szCs w:val="22"/>
        </w:rPr>
        <w:t>Помлад соработник за з</w:t>
      </w:r>
      <w:r w:rsidR="00DC6591" w:rsidRPr="00E3052D">
        <w:rPr>
          <w:rFonts w:ascii="StobiSerif Regular" w:hAnsi="StobiSerif Regular"/>
          <w:sz w:val="22"/>
          <w:szCs w:val="22"/>
          <w:lang w:val="sq-AL"/>
        </w:rPr>
        <w:t>анаетчиство, угостителство и туризам</w:t>
      </w:r>
      <w:r w:rsidR="00DC6591" w:rsidRPr="00E3052D">
        <w:rPr>
          <w:rFonts w:ascii="StobiSerif Regular" w:hAnsi="StobiSerif Regular"/>
          <w:sz w:val="22"/>
          <w:szCs w:val="22"/>
        </w:rPr>
        <w:t xml:space="preserve"> </w:t>
      </w:r>
      <w:r w:rsidRPr="00E3052D">
        <w:rPr>
          <w:rFonts w:ascii="StobiSerif Regular" w:hAnsi="StobiSerif Regular"/>
          <w:sz w:val="22"/>
          <w:szCs w:val="22"/>
        </w:rPr>
        <w:t xml:space="preserve">звање, </w:t>
      </w:r>
      <w:r w:rsidR="00DC6591" w:rsidRPr="00E3052D">
        <w:rPr>
          <w:rFonts w:ascii="StobiSerif Regular" w:hAnsi="StobiSerif Regular"/>
          <w:sz w:val="22"/>
          <w:szCs w:val="22"/>
        </w:rPr>
        <w:t>Помлад соработник, шифра, УПР0101В0</w:t>
      </w:r>
      <w:r w:rsidR="00DC6591" w:rsidRPr="00E3052D">
        <w:rPr>
          <w:rFonts w:ascii="StobiSerif Regular" w:hAnsi="StobiSerif Regular"/>
          <w:sz w:val="22"/>
          <w:szCs w:val="22"/>
          <w:lang w:val="en-US"/>
        </w:rPr>
        <w:t>4</w:t>
      </w:r>
      <w:r w:rsidR="00DC6591" w:rsidRPr="00E3052D">
        <w:rPr>
          <w:rFonts w:ascii="StobiSerif Regular" w:hAnsi="StobiSerif Regular"/>
          <w:sz w:val="22"/>
          <w:szCs w:val="22"/>
        </w:rPr>
        <w:t>000</w:t>
      </w:r>
      <w:r w:rsidR="002D6E96" w:rsidRPr="00E3052D">
        <w:rPr>
          <w:rFonts w:ascii="StobiSerif Regular" w:hAnsi="StobiSerif Regular"/>
          <w:sz w:val="22"/>
          <w:szCs w:val="22"/>
        </w:rPr>
        <w:t xml:space="preserve">, ниво </w:t>
      </w:r>
      <w:r w:rsidR="00DC6591" w:rsidRPr="00E3052D">
        <w:rPr>
          <w:rFonts w:ascii="StobiSerif Regular" w:hAnsi="StobiSerif Regular"/>
          <w:sz w:val="22"/>
          <w:szCs w:val="22"/>
        </w:rPr>
        <w:t xml:space="preserve">В4, </w:t>
      </w:r>
      <w:r w:rsidR="00DC6591" w:rsidRPr="00F34900">
        <w:rPr>
          <w:rFonts w:ascii="StobiSerif Regular" w:hAnsi="StobiSerif Regular"/>
          <w:b/>
          <w:sz w:val="22"/>
          <w:szCs w:val="22"/>
        </w:rPr>
        <w:t>се менува</w:t>
      </w:r>
      <w:r w:rsidR="00DC6591" w:rsidRPr="00E3052D">
        <w:rPr>
          <w:rFonts w:ascii="StobiSerif Regular" w:hAnsi="StobiSerif Regular"/>
          <w:sz w:val="22"/>
          <w:szCs w:val="22"/>
        </w:rPr>
        <w:t xml:space="preserve"> </w:t>
      </w:r>
      <w:r w:rsidR="00DC6591" w:rsidRPr="00F34900">
        <w:rPr>
          <w:rFonts w:ascii="StobiSerif Regular" w:hAnsi="StobiSerif Regular"/>
          <w:b/>
          <w:sz w:val="22"/>
          <w:szCs w:val="22"/>
        </w:rPr>
        <w:t>и гласи</w:t>
      </w:r>
      <w:r w:rsidR="00DC6591" w:rsidRPr="00E3052D">
        <w:rPr>
          <w:rFonts w:ascii="StobiSerif Regular" w:hAnsi="StobiSerif Regular"/>
          <w:sz w:val="22"/>
          <w:szCs w:val="22"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1"/>
        <w:gridCol w:w="5769"/>
      </w:tblGrid>
      <w:tr w:rsidR="00E3052D" w:rsidRPr="00E3052D" w:rsidTr="003B6B36">
        <w:tc>
          <w:tcPr>
            <w:tcW w:w="9270" w:type="dxa"/>
            <w:gridSpan w:val="2"/>
            <w:shd w:val="clear" w:color="auto" w:fill="FFFFFF"/>
          </w:tcPr>
          <w:p w:rsidR="00E3052D" w:rsidRPr="00E3052D" w:rsidRDefault="00E3052D" w:rsidP="003B6B36">
            <w:pPr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rPr>
                <w:rFonts w:ascii="StobiSerif Bold" w:hAnsi="StobiSerif Bold" w:cs="StobiSerif Bold"/>
                <w:sz w:val="20"/>
                <w:szCs w:val="20"/>
                <w:lang w:val="ru-RU"/>
              </w:rPr>
            </w:pPr>
            <w:r w:rsidRPr="00E3052D">
              <w:rPr>
                <w:rFonts w:ascii="StobiSerif Bold" w:hAnsi="StobiSerif Bold" w:cs="StobiSerif Bold"/>
                <w:sz w:val="20"/>
                <w:szCs w:val="20"/>
              </w:rPr>
              <w:t>8.Одделение за туризам и локален економски развој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Реден број </w:t>
            </w:r>
          </w:p>
        </w:tc>
        <w:tc>
          <w:tcPr>
            <w:tcW w:w="5769" w:type="dxa"/>
          </w:tcPr>
          <w:p w:rsidR="00E3052D" w:rsidRPr="0053765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 w:cs="StobiSerif Regular"/>
                <w:sz w:val="20"/>
                <w:szCs w:val="20"/>
              </w:rPr>
              <w:t>44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Шифра</w:t>
            </w:r>
          </w:p>
        </w:tc>
        <w:tc>
          <w:tcPr>
            <w:tcW w:w="5769" w:type="dxa"/>
          </w:tcPr>
          <w:p w:rsidR="00E3052D" w:rsidRPr="0053765D" w:rsidRDefault="0053765D" w:rsidP="0053765D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УПР 0101Г</w:t>
            </w:r>
            <w:r w:rsidR="00E3052D" w:rsidRPr="0053765D">
              <w:rPr>
                <w:rFonts w:ascii="StobiSerif Regular" w:hAnsi="StobiSerif Regular"/>
                <w:sz w:val="20"/>
                <w:szCs w:val="20"/>
              </w:rPr>
              <w:t>0</w:t>
            </w:r>
            <w:r w:rsidRPr="0053765D">
              <w:rPr>
                <w:rFonts w:ascii="StobiSerif Regular" w:hAnsi="StobiSerif Regular"/>
                <w:sz w:val="20"/>
                <w:szCs w:val="20"/>
              </w:rPr>
              <w:t>1</w:t>
            </w:r>
            <w:r w:rsidR="00E3052D" w:rsidRPr="0053765D">
              <w:rPr>
                <w:rFonts w:ascii="StobiSerif Regular" w:hAnsi="StobiSerif Regular"/>
                <w:sz w:val="20"/>
                <w:szCs w:val="20"/>
              </w:rPr>
              <w:t>000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Ниво</w:t>
            </w:r>
          </w:p>
        </w:tc>
        <w:tc>
          <w:tcPr>
            <w:tcW w:w="5769" w:type="dxa"/>
          </w:tcPr>
          <w:p w:rsidR="00E3052D" w:rsidRPr="0053765D" w:rsidRDefault="0053765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Г1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 xml:space="preserve">Звање </w:t>
            </w:r>
          </w:p>
        </w:tc>
        <w:tc>
          <w:tcPr>
            <w:tcW w:w="5769" w:type="dxa"/>
          </w:tcPr>
          <w:p w:rsidR="00E3052D" w:rsidRPr="0053765D" w:rsidRDefault="0053765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Самостоен референт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Назив на работно место</w:t>
            </w:r>
          </w:p>
        </w:tc>
        <w:tc>
          <w:tcPr>
            <w:tcW w:w="5769" w:type="dxa"/>
          </w:tcPr>
          <w:p w:rsidR="00E3052D" w:rsidRPr="0053765D" w:rsidRDefault="0053765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Самостоен референт за з</w:t>
            </w:r>
            <w:r w:rsidRPr="0053765D">
              <w:rPr>
                <w:rFonts w:ascii="StobiSerif Regular" w:hAnsi="StobiSerif Regular"/>
                <w:sz w:val="20"/>
                <w:szCs w:val="20"/>
                <w:lang w:val="sq-AL"/>
              </w:rPr>
              <w:t>анаетчиство, угостителство и туризам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Број на извршители</w:t>
            </w:r>
          </w:p>
        </w:tc>
        <w:tc>
          <w:tcPr>
            <w:tcW w:w="5769" w:type="dxa"/>
          </w:tcPr>
          <w:p w:rsidR="00E3052D" w:rsidRPr="0053765D" w:rsidRDefault="00E3052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1 (еден)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Одговара пред</w:t>
            </w: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</w:tcPr>
          <w:p w:rsidR="00E3052D" w:rsidRPr="0053765D" w:rsidRDefault="00E3052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Раководител  на одделение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Вид на образование</w:t>
            </w:r>
          </w:p>
        </w:tc>
        <w:tc>
          <w:tcPr>
            <w:tcW w:w="5769" w:type="dxa"/>
          </w:tcPr>
          <w:p w:rsidR="00E3052D" w:rsidRPr="0053765D" w:rsidRDefault="00F34900" w:rsidP="003B6B36">
            <w:pPr>
              <w:pStyle w:val="Default"/>
              <w:jc w:val="both"/>
              <w:rPr>
                <w:rFonts w:ascii="StobiSerif Regular" w:hAnsi="StobiSerif Regular"/>
                <w:color w:val="auto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Вишо, </w:t>
            </w:r>
            <w:proofErr w:type="spellStart"/>
            <w:r w:rsidR="0053765D" w:rsidRPr="0053765D">
              <w:rPr>
                <w:rFonts w:ascii="StobiSerif Regular" w:hAnsi="StobiSerif Regular" w:cs="StobiSerif Regular"/>
                <w:sz w:val="20"/>
                <w:szCs w:val="20"/>
              </w:rPr>
              <w:t>средно</w:t>
            </w:r>
            <w:proofErr w:type="spellEnd"/>
            <w:r w:rsidR="0053765D" w:rsidRPr="0053765D">
              <w:rPr>
                <w:rFonts w:ascii="StobiSerif Regular" w:hAnsi="StobiSerif Regular" w:cs="StobiSerif Regular"/>
                <w:sz w:val="20"/>
                <w:szCs w:val="20"/>
              </w:rPr>
              <w:t xml:space="preserve"> </w:t>
            </w:r>
            <w:proofErr w:type="spellStart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>гимназиско</w:t>
            </w:r>
            <w:proofErr w:type="spellEnd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>образование</w:t>
            </w:r>
            <w:proofErr w:type="spellEnd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>или</w:t>
            </w:r>
            <w:proofErr w:type="spellEnd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>средно</w:t>
            </w:r>
            <w:proofErr w:type="spellEnd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>стручно</w:t>
            </w:r>
            <w:proofErr w:type="spellEnd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proofErr w:type="spellStart"/>
            <w:r w:rsidR="0053765D" w:rsidRPr="0053765D">
              <w:rPr>
                <w:rFonts w:ascii="StobiSerif Regular" w:hAnsi="StobiSerif Regular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Други посебни услови</w:t>
            </w:r>
          </w:p>
        </w:tc>
        <w:tc>
          <w:tcPr>
            <w:tcW w:w="5769" w:type="dxa"/>
          </w:tcPr>
          <w:p w:rsidR="00E3052D" w:rsidRPr="0053765D" w:rsidRDefault="00E3052D" w:rsidP="003B6B36">
            <w:pPr>
              <w:pStyle w:val="ListParagraph"/>
              <w:jc w:val="both"/>
              <w:rPr>
                <w:rFonts w:ascii="StobiSerif Regular" w:hAnsi="StobiSerif Regular"/>
                <w:sz w:val="20"/>
                <w:szCs w:val="20"/>
                <w:lang w:val="mk-MK"/>
              </w:rPr>
            </w:pPr>
          </w:p>
        </w:tc>
      </w:tr>
      <w:tr w:rsidR="00E3052D" w:rsidRPr="00E3052D" w:rsidTr="003B6B36">
        <w:trPr>
          <w:trHeight w:val="958"/>
        </w:trPr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t>Работни цели</w:t>
            </w: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</w:tcPr>
          <w:p w:rsidR="00E3052D" w:rsidRPr="0053765D" w:rsidRDefault="00E3052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-</w:t>
            </w:r>
            <w:r w:rsidR="00591A75" w:rsidRPr="00E3052D">
              <w:rPr>
                <w:rFonts w:ascii="StobiSerif Regular" w:hAnsi="StobiSerif Regular" w:cs="StobiSerif Regular"/>
                <w:sz w:val="20"/>
                <w:szCs w:val="20"/>
              </w:rPr>
              <w:t xml:space="preserve"> Активно</w:t>
            </w:r>
            <w:r w:rsidR="00591A75">
              <w:rPr>
                <w:rFonts w:ascii="StobiSerif Regular" w:hAnsi="StobiSerif Regular" w:cs="StobiSerif Regular"/>
                <w:sz w:val="20"/>
                <w:szCs w:val="20"/>
              </w:rPr>
              <w:t>, ефективно и ефикасно</w:t>
            </w:r>
            <w:r w:rsidR="00591A75" w:rsidRPr="00E3052D">
              <w:rPr>
                <w:rFonts w:ascii="StobiSerif Regular" w:hAnsi="StobiSerif Regular" w:cs="StobiSerif Regular"/>
                <w:sz w:val="20"/>
                <w:szCs w:val="20"/>
              </w:rPr>
              <w:t xml:space="preserve">  </w:t>
            </w:r>
            <w:r w:rsidR="00591A75">
              <w:rPr>
                <w:rFonts w:ascii="StobiSerif Regular" w:hAnsi="StobiSerif Regular" w:cs="StobiSerif Regular"/>
                <w:sz w:val="20"/>
                <w:szCs w:val="20"/>
              </w:rPr>
              <w:t>и</w:t>
            </w:r>
            <w:r w:rsidRPr="0053765D">
              <w:rPr>
                <w:rFonts w:ascii="StobiSerif Regular" w:hAnsi="StobiSerif Regular"/>
                <w:sz w:val="20"/>
                <w:szCs w:val="20"/>
              </w:rPr>
              <w:t>звршување на наједноставни рутински работни задачи кои се однесуваат на п</w:t>
            </w:r>
            <w:r w:rsidRPr="0053765D">
              <w:rPr>
                <w:rFonts w:ascii="StobiSerif Regular" w:hAnsi="StobiSerif Regular"/>
                <w:sz w:val="20"/>
                <w:szCs w:val="20"/>
                <w:lang w:val="sq-AL"/>
              </w:rPr>
              <w:t>отикнување на развојот на занаетчиство во подрачјето на општината</w:t>
            </w:r>
            <w:r w:rsidRPr="0053765D">
              <w:rPr>
                <w:rFonts w:ascii="StobiSerif Regular" w:hAnsi="StobiSerif Regular"/>
                <w:sz w:val="20"/>
                <w:szCs w:val="20"/>
              </w:rPr>
              <w:t>,</w:t>
            </w:r>
          </w:p>
          <w:p w:rsidR="00E3052D" w:rsidRPr="0053765D" w:rsidRDefault="00E3052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- С</w:t>
            </w:r>
            <w:r w:rsidRPr="0053765D">
              <w:rPr>
                <w:rFonts w:ascii="StobiSerif Regular" w:hAnsi="StobiSerif Regular"/>
                <w:sz w:val="20"/>
                <w:szCs w:val="20"/>
                <w:lang w:val="sq-AL"/>
              </w:rPr>
              <w:t>ледење и анализа на состојбата во угостителство и туризам</w:t>
            </w:r>
            <w:r w:rsidR="00591A75">
              <w:rPr>
                <w:rFonts w:ascii="StobiSerif Regular" w:hAnsi="StobiSerif Regular"/>
                <w:sz w:val="20"/>
                <w:szCs w:val="20"/>
              </w:rPr>
              <w:t xml:space="preserve"> </w:t>
            </w:r>
            <w:r w:rsidRPr="0053765D">
              <w:rPr>
                <w:rFonts w:ascii="StobiSerif Regular" w:hAnsi="StobiSerif Regular"/>
                <w:sz w:val="20"/>
                <w:szCs w:val="20"/>
                <w:lang w:val="sq-AL"/>
              </w:rPr>
              <w:t>во подрачјето на општината</w:t>
            </w:r>
            <w:r w:rsidRPr="0053765D">
              <w:rPr>
                <w:rFonts w:ascii="StobiSerif Regular" w:hAnsi="StobiSerif Regular"/>
                <w:sz w:val="20"/>
                <w:szCs w:val="20"/>
              </w:rPr>
              <w:t>,</w:t>
            </w:r>
          </w:p>
          <w:p w:rsidR="00E3052D" w:rsidRPr="0053765D" w:rsidRDefault="00E3052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- У</w:t>
            </w:r>
            <w:r w:rsidRPr="0053765D">
              <w:rPr>
                <w:rFonts w:ascii="StobiSerif Regular" w:hAnsi="StobiSerif Regular"/>
                <w:sz w:val="20"/>
                <w:szCs w:val="20"/>
                <w:lang w:val="sq-AL"/>
              </w:rPr>
              <w:t>чествува</w:t>
            </w:r>
            <w:r w:rsidRPr="0053765D">
              <w:rPr>
                <w:rFonts w:ascii="StobiSerif Regular" w:hAnsi="StobiSerif Regular"/>
                <w:sz w:val="20"/>
                <w:szCs w:val="20"/>
              </w:rPr>
              <w:t>ње</w:t>
            </w:r>
            <w:r w:rsidRPr="0053765D">
              <w:rPr>
                <w:rFonts w:ascii="StobiSerif Regular" w:hAnsi="StobiSerif Regular"/>
                <w:sz w:val="20"/>
                <w:szCs w:val="20"/>
                <w:lang w:val="sq-AL"/>
              </w:rPr>
              <w:t xml:space="preserve"> во реализацијата на туристички информативни активности</w:t>
            </w:r>
            <w:r w:rsidRPr="0053765D">
              <w:rPr>
                <w:rFonts w:ascii="StobiSerif Regular" w:hAnsi="StobiSerif Regular"/>
                <w:sz w:val="20"/>
                <w:szCs w:val="20"/>
              </w:rPr>
              <w:t>.</w:t>
            </w:r>
          </w:p>
        </w:tc>
      </w:tr>
      <w:tr w:rsidR="00E3052D" w:rsidRPr="00E3052D" w:rsidTr="003B6B36">
        <w:tc>
          <w:tcPr>
            <w:tcW w:w="3501" w:type="dxa"/>
            <w:shd w:val="pct25" w:color="auto" w:fill="auto"/>
          </w:tcPr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  <w:r w:rsidRPr="00E3052D"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  <w:lastRenderedPageBreak/>
              <w:t>Работни задачи и обврски</w:t>
            </w: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  <w:p w:rsidR="00E3052D" w:rsidRPr="00E3052D" w:rsidRDefault="00E3052D" w:rsidP="003B6B36">
            <w:pPr>
              <w:widowControl w:val="0"/>
              <w:autoSpaceDE w:val="0"/>
              <w:autoSpaceDN w:val="0"/>
              <w:adjustRightInd w:val="0"/>
              <w:rPr>
                <w:rFonts w:ascii="StobiSerif Regular" w:hAnsi="StobiSerif Regular" w:cs="StobiSerif Regular"/>
                <w:b/>
                <w:bCs/>
                <w:sz w:val="20"/>
                <w:szCs w:val="20"/>
              </w:rPr>
            </w:pPr>
          </w:p>
        </w:tc>
        <w:tc>
          <w:tcPr>
            <w:tcW w:w="5769" w:type="dxa"/>
          </w:tcPr>
          <w:p w:rsidR="00E3052D" w:rsidRPr="0053765D" w:rsidRDefault="00E3052D" w:rsidP="003B6B36">
            <w:pPr>
              <w:pStyle w:val="Default"/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-П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рибира податоци потребни за следење и анализа на состојбата во занаетчиството и предлага мерки и активности за развој на занаетчиството;</w:t>
            </w:r>
          </w:p>
          <w:p w:rsidR="00E3052D" w:rsidRPr="0053765D" w:rsidRDefault="00E3052D" w:rsidP="003B6B36">
            <w:pPr>
              <w:pStyle w:val="Default"/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-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Г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и следи законските прописи и другите општи акти од областа на локалната самоуправа и занаетчиството, угостителство и туризам;</w:t>
            </w:r>
          </w:p>
          <w:p w:rsidR="00E3052D" w:rsidRPr="0053765D" w:rsidRDefault="00E3052D" w:rsidP="003B6B36">
            <w:pPr>
              <w:pStyle w:val="Default"/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-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В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рши прибирање и помага во обработката на податоци потреби за следење и анализа на состојбата во угостителството и предлагање мерки и активности за развој на угостителството;</w:t>
            </w:r>
          </w:p>
          <w:p w:rsidR="00E3052D" w:rsidRPr="0053765D" w:rsidRDefault="00E3052D" w:rsidP="003B6B36">
            <w:pPr>
              <w:pStyle w:val="Default"/>
              <w:tabs>
                <w:tab w:val="left" w:pos="-738"/>
              </w:tabs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-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У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 xml:space="preserve">чествува во реализацијата на туристички информативни активности; </w:t>
            </w:r>
          </w:p>
          <w:p w:rsidR="00E3052D" w:rsidRPr="0053765D" w:rsidRDefault="00E3052D" w:rsidP="003B6B36">
            <w:pPr>
              <w:pStyle w:val="Default"/>
              <w:tabs>
                <w:tab w:val="left" w:pos="-738"/>
              </w:tabs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-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У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чествува во подготовката на туристички каталози, брошури и друг вид информативен материјал;</w:t>
            </w:r>
          </w:p>
          <w:p w:rsidR="00E3052D" w:rsidRPr="0053765D" w:rsidRDefault="00E3052D" w:rsidP="003B6B36">
            <w:pPr>
              <w:pStyle w:val="Default"/>
              <w:tabs>
                <w:tab w:val="left" w:pos="-738"/>
              </w:tabs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-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 xml:space="preserve">Помага 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 xml:space="preserve"> во подготовката и реализирањето на туристичкото огласување и во изработката на информативни текстови и материјали;</w:t>
            </w:r>
          </w:p>
          <w:p w:rsidR="00E3052D" w:rsidRPr="0053765D" w:rsidRDefault="00E3052D" w:rsidP="003B6B36">
            <w:pPr>
              <w:pStyle w:val="Default"/>
              <w:jc w:val="both"/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</w:pP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-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 xml:space="preserve">Помага </w:t>
            </w:r>
            <w:r w:rsidRPr="0053765D">
              <w:rPr>
                <w:rFonts w:ascii="StobiSerif Regular" w:hAnsi="StobiSerif Regular"/>
                <w:color w:val="auto"/>
                <w:sz w:val="20"/>
                <w:szCs w:val="20"/>
                <w:lang w:val="sq-AL"/>
              </w:rPr>
              <w:t>во реализацијата на проекти од областа на занаетчиство, угостителството и туризам;;</w:t>
            </w:r>
          </w:p>
          <w:p w:rsidR="00E3052D" w:rsidRPr="0053765D" w:rsidRDefault="00E3052D" w:rsidP="003B6B36">
            <w:pPr>
              <w:tabs>
                <w:tab w:val="left" w:pos="-738"/>
              </w:tabs>
              <w:suppressAutoHyphens/>
              <w:jc w:val="both"/>
              <w:rPr>
                <w:rFonts w:ascii="StobiSerif Regular" w:hAnsi="StobiSerif Regular"/>
                <w:sz w:val="20"/>
                <w:szCs w:val="20"/>
                <w:lang w:val="en-US"/>
              </w:rPr>
            </w:pPr>
            <w:r w:rsidRPr="0053765D">
              <w:rPr>
                <w:rFonts w:ascii="StobiSerif Regular" w:hAnsi="StobiSerif Regular"/>
                <w:sz w:val="20"/>
                <w:szCs w:val="20"/>
              </w:rPr>
              <w:t>-Учествува во оценувањето на административни службеници во општинската администрација и на административни службеници во други институции;</w:t>
            </w:r>
          </w:p>
        </w:tc>
      </w:tr>
    </w:tbl>
    <w:p w:rsidR="00E3052D" w:rsidRPr="00E3052D" w:rsidRDefault="00E3052D" w:rsidP="00A03819">
      <w:pPr>
        <w:shd w:val="clear" w:color="auto" w:fill="FFFFFF"/>
        <w:ind w:firstLine="720"/>
        <w:jc w:val="both"/>
        <w:rPr>
          <w:rFonts w:ascii="StobiSerif Regular" w:hAnsi="StobiSerif Regular"/>
          <w:sz w:val="20"/>
          <w:szCs w:val="20"/>
          <w:lang w:val="en-US"/>
        </w:rPr>
      </w:pPr>
    </w:p>
    <w:p w:rsidR="00A03819" w:rsidRDefault="00DC6591" w:rsidP="00DC6591">
      <w:pPr>
        <w:shd w:val="clear" w:color="auto" w:fill="FFFFFF"/>
        <w:tabs>
          <w:tab w:val="left" w:pos="4507"/>
          <w:tab w:val="left" w:pos="9166"/>
        </w:tabs>
        <w:ind w:right="2304"/>
        <w:jc w:val="center"/>
        <w:rPr>
          <w:b/>
          <w:sz w:val="22"/>
          <w:szCs w:val="22"/>
          <w:lang w:val="en-US"/>
        </w:rPr>
      </w:pPr>
      <w:r w:rsidRPr="00E3052D">
        <w:rPr>
          <w:b/>
          <w:sz w:val="22"/>
          <w:szCs w:val="22"/>
        </w:rPr>
        <w:t xml:space="preserve">                </w:t>
      </w:r>
      <w:r w:rsidR="00E3052D">
        <w:rPr>
          <w:b/>
          <w:sz w:val="22"/>
          <w:szCs w:val="22"/>
          <w:lang w:val="en-US"/>
        </w:rPr>
        <w:t xml:space="preserve">        </w:t>
      </w:r>
    </w:p>
    <w:p w:rsidR="00E3052D" w:rsidRDefault="004859B7" w:rsidP="004859B7">
      <w:pPr>
        <w:shd w:val="clear" w:color="auto" w:fill="FFFFFF"/>
        <w:tabs>
          <w:tab w:val="left" w:pos="4507"/>
          <w:tab w:val="left" w:pos="9166"/>
        </w:tabs>
        <w:ind w:right="230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E3052D" w:rsidRPr="00E3052D">
        <w:rPr>
          <w:b/>
          <w:sz w:val="22"/>
          <w:szCs w:val="22"/>
        </w:rPr>
        <w:t xml:space="preserve">Член </w:t>
      </w:r>
      <w:r>
        <w:rPr>
          <w:b/>
          <w:sz w:val="22"/>
          <w:szCs w:val="22"/>
        </w:rPr>
        <w:t>6</w:t>
      </w:r>
    </w:p>
    <w:p w:rsidR="004859B7" w:rsidRDefault="004859B7" w:rsidP="00A03819">
      <w:pPr>
        <w:pStyle w:val="BodyText"/>
        <w:ind w:firstLine="720"/>
        <w:jc w:val="both"/>
        <w:rPr>
          <w:rFonts w:ascii="StobiSerif Regular" w:hAnsi="StobiSerif Regular"/>
          <w:b w:val="0"/>
          <w:kern w:val="24"/>
          <w:sz w:val="22"/>
          <w:szCs w:val="22"/>
          <w:lang w:val="mk-MK"/>
        </w:rPr>
      </w:pPr>
      <w:r>
        <w:rPr>
          <w:rFonts w:ascii="StobiSerif Regular" w:hAnsi="StobiSerif Regular"/>
          <w:b w:val="0"/>
          <w:kern w:val="24"/>
          <w:sz w:val="22"/>
          <w:szCs w:val="22"/>
          <w:lang w:val="mk-MK"/>
        </w:rPr>
        <w:t>Согласно извршените измени во интегралниот дел од Правилникот, се врши измени и во табеларниот преглед, кој е доставен како прилог во овој правилник.</w:t>
      </w:r>
    </w:p>
    <w:p w:rsidR="004859B7" w:rsidRDefault="004859B7" w:rsidP="00A03819">
      <w:pPr>
        <w:pStyle w:val="BodyText"/>
        <w:ind w:firstLine="720"/>
        <w:jc w:val="both"/>
        <w:rPr>
          <w:rFonts w:ascii="StobiSerif Regular" w:hAnsi="StobiSerif Regular"/>
          <w:b w:val="0"/>
          <w:kern w:val="24"/>
          <w:sz w:val="22"/>
          <w:szCs w:val="22"/>
          <w:lang w:val="mk-MK"/>
        </w:rPr>
      </w:pPr>
    </w:p>
    <w:p w:rsidR="004859B7" w:rsidRPr="004859B7" w:rsidRDefault="004859B7" w:rsidP="004859B7">
      <w:pPr>
        <w:pStyle w:val="BodyText"/>
        <w:ind w:firstLine="720"/>
        <w:jc w:val="center"/>
        <w:rPr>
          <w:rFonts w:ascii="StobiSerif Regular" w:hAnsi="StobiSerif Regular"/>
          <w:kern w:val="24"/>
          <w:sz w:val="22"/>
          <w:szCs w:val="22"/>
          <w:lang w:val="mk-MK"/>
        </w:rPr>
      </w:pPr>
      <w:r w:rsidRPr="004859B7">
        <w:rPr>
          <w:rFonts w:ascii="StobiSerif Regular" w:hAnsi="StobiSerif Regular"/>
          <w:kern w:val="24"/>
          <w:sz w:val="22"/>
          <w:szCs w:val="22"/>
          <w:lang w:val="mk-MK"/>
        </w:rPr>
        <w:t>Член 7</w:t>
      </w:r>
    </w:p>
    <w:p w:rsidR="00A03819" w:rsidRPr="00E3052D" w:rsidRDefault="00A03819" w:rsidP="00A03819">
      <w:pPr>
        <w:pStyle w:val="BodyText"/>
        <w:ind w:firstLine="720"/>
        <w:jc w:val="both"/>
        <w:rPr>
          <w:rFonts w:ascii="StobiSerif Regular" w:hAnsi="StobiSerif Regular"/>
          <w:b w:val="0"/>
          <w:kern w:val="24"/>
          <w:sz w:val="22"/>
          <w:szCs w:val="22"/>
          <w:lang w:val="mk-MK"/>
        </w:rPr>
      </w:pPr>
      <w:r w:rsidRPr="00E3052D">
        <w:rPr>
          <w:rFonts w:ascii="StobiSerif Regular" w:hAnsi="StobiSerif Regular"/>
          <w:b w:val="0"/>
          <w:kern w:val="24"/>
          <w:sz w:val="22"/>
          <w:szCs w:val="22"/>
          <w:lang w:val="mk-MK"/>
        </w:rPr>
        <w:t>Овој Правилник влегува во сила со денот на донесувањето, a ќе се применува по добиената</w:t>
      </w:r>
      <w:r w:rsidR="00DC6591" w:rsidRPr="00E3052D">
        <w:rPr>
          <w:rFonts w:ascii="StobiSerif Regular" w:hAnsi="StobiSerif Regular"/>
          <w:b w:val="0"/>
          <w:kern w:val="24"/>
          <w:sz w:val="22"/>
          <w:szCs w:val="22"/>
          <w:lang w:val="mk-MK"/>
        </w:rPr>
        <w:t xml:space="preserve"> писмена согласност </w:t>
      </w:r>
      <w:r w:rsidR="001B2C22">
        <w:rPr>
          <w:rFonts w:ascii="StobiSerif Regular" w:hAnsi="StobiSerif Regular"/>
          <w:b w:val="0"/>
          <w:kern w:val="24"/>
          <w:sz w:val="22"/>
          <w:szCs w:val="22"/>
          <w:lang w:val="mk-MK"/>
        </w:rPr>
        <w:t>о</w:t>
      </w:r>
      <w:r w:rsidRPr="00E3052D">
        <w:rPr>
          <w:rFonts w:ascii="StobiSerif Regular" w:hAnsi="StobiSerif Regular"/>
          <w:b w:val="0"/>
          <w:kern w:val="24"/>
          <w:sz w:val="22"/>
          <w:szCs w:val="22"/>
          <w:lang w:val="mk-MK"/>
        </w:rPr>
        <w:t>д Министерството за информатичко општество и администрација.</w:t>
      </w:r>
    </w:p>
    <w:p w:rsidR="00A03819" w:rsidRPr="00E3052D" w:rsidRDefault="00A03819" w:rsidP="00A03819">
      <w:pPr>
        <w:pStyle w:val="BodyText"/>
        <w:ind w:firstLine="720"/>
        <w:jc w:val="both"/>
        <w:rPr>
          <w:rFonts w:ascii="StobiSerif Regular" w:hAnsi="StobiSerif Regular"/>
          <w:b w:val="0"/>
          <w:kern w:val="24"/>
          <w:sz w:val="22"/>
          <w:szCs w:val="22"/>
          <w:lang w:val="mk-MK"/>
        </w:rPr>
      </w:pPr>
    </w:p>
    <w:p w:rsidR="00A03819" w:rsidRPr="00E3052D" w:rsidRDefault="00A03819" w:rsidP="00A03819">
      <w:pPr>
        <w:pStyle w:val="BodyText"/>
        <w:ind w:firstLine="720"/>
        <w:jc w:val="both"/>
        <w:rPr>
          <w:rFonts w:ascii="StobiSerif Regular" w:hAnsi="StobiSerif Regular"/>
          <w:b w:val="0"/>
          <w:kern w:val="24"/>
          <w:sz w:val="22"/>
          <w:szCs w:val="22"/>
          <w:lang w:val="mk-MK"/>
        </w:rPr>
      </w:pPr>
    </w:p>
    <w:p w:rsidR="00DC6591" w:rsidRPr="00E3052D" w:rsidRDefault="00C1123E" w:rsidP="00DC6591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Бр. 01</w:t>
      </w:r>
      <w:r w:rsidR="00A03819" w:rsidRPr="00E3052D">
        <w:rPr>
          <w:rFonts w:ascii="StobiSerif Regular" w:hAnsi="StobiSerif Regular" w:cs="Arial"/>
          <w:sz w:val="22"/>
          <w:szCs w:val="22"/>
        </w:rPr>
        <w:t xml:space="preserve"> –</w:t>
      </w:r>
      <w:r w:rsidR="00317156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2642FD">
        <w:rPr>
          <w:rFonts w:ascii="StobiSerif Regular" w:hAnsi="StobiSerif Regular" w:cs="Arial"/>
          <w:sz w:val="22"/>
          <w:szCs w:val="22"/>
          <w:lang w:val="en-US"/>
        </w:rPr>
        <w:t>318</w:t>
      </w:r>
      <w:r w:rsidR="00317156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/1</w:t>
      </w:r>
      <w:r w:rsidR="00A03819" w:rsidRPr="00E3052D">
        <w:rPr>
          <w:rFonts w:ascii="StobiSerif Regular" w:hAnsi="StobiSerif Regular" w:cs="Arial"/>
          <w:sz w:val="22"/>
          <w:szCs w:val="22"/>
        </w:rPr>
        <w:tab/>
      </w:r>
      <w:r w:rsidR="00A03819" w:rsidRPr="00E3052D">
        <w:rPr>
          <w:rFonts w:ascii="StobiSerif Regular" w:hAnsi="StobiSerif Regular" w:cs="Arial"/>
          <w:sz w:val="22"/>
          <w:szCs w:val="22"/>
        </w:rPr>
        <w:tab/>
      </w:r>
      <w:r w:rsidR="00A03819" w:rsidRPr="00E3052D">
        <w:rPr>
          <w:rFonts w:ascii="StobiSerif Regular" w:hAnsi="StobiSerif Regular" w:cs="Arial"/>
          <w:sz w:val="22"/>
          <w:szCs w:val="22"/>
        </w:rPr>
        <w:tab/>
      </w:r>
      <w:r w:rsidR="00A03819" w:rsidRPr="00E3052D">
        <w:rPr>
          <w:rFonts w:ascii="StobiSerif Regular" w:hAnsi="StobiSerif Regular" w:cs="Arial"/>
          <w:sz w:val="22"/>
          <w:szCs w:val="22"/>
        </w:rPr>
        <w:tab/>
      </w:r>
      <w:r w:rsidR="00DC6591" w:rsidRPr="00E3052D">
        <w:rPr>
          <w:rFonts w:ascii="StobiSerif Regular" w:hAnsi="StobiSerif Regular" w:cs="Arial"/>
          <w:sz w:val="22"/>
          <w:szCs w:val="22"/>
        </w:rPr>
        <w:t xml:space="preserve">                                </w:t>
      </w:r>
      <w:r w:rsidR="002642FD">
        <w:rPr>
          <w:rFonts w:ascii="StobiSerif Regular" w:hAnsi="StobiSerif Regular" w:cs="Arial"/>
          <w:sz w:val="22"/>
          <w:szCs w:val="22"/>
          <w:lang w:val="en-US"/>
        </w:rPr>
        <w:t xml:space="preserve">              </w:t>
      </w:r>
      <w:r w:rsidR="00DC6591" w:rsidRPr="00E3052D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A03819" w:rsidRPr="00E3052D">
        <w:rPr>
          <w:rFonts w:ascii="StobiSerif Regular" w:hAnsi="StobiSerif Regular" w:cs="Arial"/>
          <w:sz w:val="22"/>
          <w:szCs w:val="22"/>
          <w:lang w:val="en-US"/>
        </w:rPr>
        <w:t>Градоначалник</w:t>
      </w:r>
      <w:proofErr w:type="spellEnd"/>
    </w:p>
    <w:p w:rsidR="00A03819" w:rsidRPr="00E3052D" w:rsidRDefault="002642FD" w:rsidP="00DC6591">
      <w:pPr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2</w:t>
      </w:r>
      <w:r>
        <w:rPr>
          <w:rFonts w:ascii="StobiSerif Regular" w:hAnsi="StobiSerif Regular" w:cs="Arial"/>
          <w:sz w:val="22"/>
          <w:szCs w:val="22"/>
          <w:lang w:val="en-US"/>
        </w:rPr>
        <w:t>4</w:t>
      </w:r>
      <w:r w:rsidR="00C1123E">
        <w:rPr>
          <w:rFonts w:ascii="StobiSerif Regular" w:hAnsi="StobiSerif Regular" w:cs="Arial"/>
          <w:sz w:val="22"/>
          <w:szCs w:val="22"/>
        </w:rPr>
        <w:t>.02</w:t>
      </w:r>
      <w:r w:rsidR="00A03819" w:rsidRPr="00E3052D">
        <w:rPr>
          <w:rFonts w:ascii="StobiSerif Regular" w:hAnsi="StobiSerif Regular" w:cs="Arial"/>
          <w:sz w:val="22"/>
          <w:szCs w:val="22"/>
        </w:rPr>
        <w:t xml:space="preserve">.2022 година                                     </w:t>
      </w:r>
      <w:r w:rsidR="00DC6591" w:rsidRPr="00E3052D">
        <w:rPr>
          <w:rFonts w:ascii="StobiSerif Regular" w:hAnsi="StobiSerif Regular" w:cs="Arial"/>
          <w:sz w:val="22"/>
          <w:szCs w:val="22"/>
        </w:rPr>
        <w:t xml:space="preserve">                                      </w:t>
      </w:r>
      <w:r w:rsidR="00A03819" w:rsidRPr="00E3052D">
        <w:rPr>
          <w:rFonts w:ascii="StobiSerif Regular" w:hAnsi="StobiSerif Regular" w:cs="Arial"/>
          <w:sz w:val="22"/>
          <w:szCs w:val="22"/>
        </w:rPr>
        <w:t xml:space="preserve">  на општина Дојран</w:t>
      </w:r>
    </w:p>
    <w:p w:rsidR="00A03819" w:rsidRPr="00E3052D" w:rsidRDefault="00A03819" w:rsidP="00A03819">
      <w:pPr>
        <w:rPr>
          <w:rFonts w:ascii="StobiSerif Regular" w:hAnsi="StobiSerif Regular" w:cs="Arial"/>
          <w:sz w:val="22"/>
          <w:szCs w:val="22"/>
        </w:rPr>
      </w:pPr>
      <w:r w:rsidRPr="00E3052D">
        <w:rPr>
          <w:rFonts w:ascii="StobiSerif Regular" w:hAnsi="StobiSerif Regular" w:cs="Arial"/>
          <w:sz w:val="22"/>
          <w:szCs w:val="22"/>
        </w:rPr>
        <w:t>Стар Дојран</w:t>
      </w:r>
      <w:r w:rsidRPr="00E3052D">
        <w:rPr>
          <w:rFonts w:ascii="StobiSerif Regular" w:hAnsi="StobiSerif Regular" w:cs="Arial"/>
          <w:sz w:val="22"/>
          <w:szCs w:val="22"/>
        </w:rPr>
        <w:tab/>
      </w:r>
      <w:r w:rsidRPr="00E3052D">
        <w:rPr>
          <w:rFonts w:ascii="StobiSerif Regular" w:hAnsi="StobiSerif Regular" w:cs="Arial"/>
          <w:sz w:val="22"/>
          <w:szCs w:val="22"/>
        </w:rPr>
        <w:tab/>
      </w:r>
      <w:r w:rsidRPr="00E3052D">
        <w:rPr>
          <w:rFonts w:ascii="StobiSerif Regular" w:hAnsi="StobiSerif Regular" w:cs="Arial"/>
          <w:sz w:val="22"/>
          <w:szCs w:val="22"/>
        </w:rPr>
        <w:tab/>
      </w:r>
      <w:r w:rsidRPr="00E3052D">
        <w:rPr>
          <w:rFonts w:ascii="StobiSerif Regular" w:hAnsi="StobiSerif Regular" w:cs="Arial"/>
          <w:sz w:val="22"/>
          <w:szCs w:val="22"/>
        </w:rPr>
        <w:tab/>
      </w:r>
      <w:r w:rsidR="00DC6591" w:rsidRPr="00E3052D">
        <w:rPr>
          <w:rFonts w:ascii="StobiSerif Regular" w:hAnsi="StobiSerif Regular" w:cs="Arial"/>
          <w:sz w:val="22"/>
          <w:szCs w:val="22"/>
        </w:rPr>
        <w:t xml:space="preserve">                                                    </w:t>
      </w:r>
      <w:r w:rsidRPr="00E3052D">
        <w:rPr>
          <w:rFonts w:ascii="StobiSerif Regular" w:hAnsi="StobiSerif Regular" w:cs="Arial"/>
          <w:sz w:val="22"/>
          <w:szCs w:val="22"/>
        </w:rPr>
        <w:t>Анго Ангов</w:t>
      </w:r>
      <w:r w:rsidRPr="00DC6591">
        <w:rPr>
          <w:rFonts w:ascii="StobiSerif Regular" w:hAnsi="StobiSerif Regular" w:cs="Arial"/>
        </w:rPr>
        <w:tab/>
      </w:r>
    </w:p>
    <w:p w:rsidR="00A03819" w:rsidRPr="00DC6591" w:rsidRDefault="00A03819" w:rsidP="00A03819">
      <w:pPr>
        <w:rPr>
          <w:rFonts w:ascii="Arial" w:hAnsi="Arial" w:cs="Arial"/>
          <w:b/>
          <w:color w:val="000000"/>
          <w:u w:val="single"/>
        </w:rPr>
      </w:pPr>
    </w:p>
    <w:p w:rsidR="00A03819" w:rsidRPr="00DC6591" w:rsidRDefault="00A03819" w:rsidP="00A03819">
      <w:pPr>
        <w:rPr>
          <w:rFonts w:ascii="Arial" w:hAnsi="Arial" w:cs="Arial"/>
          <w:b/>
          <w:color w:val="000000"/>
          <w:u w:val="single"/>
        </w:rPr>
      </w:pPr>
    </w:p>
    <w:p w:rsidR="00DE5085" w:rsidRDefault="00DE508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p w:rsidR="00D333F5" w:rsidRDefault="00D333F5">
      <w:pPr>
        <w:rPr>
          <w:lang w:val="en-US"/>
        </w:rPr>
      </w:pPr>
    </w:p>
    <w:sectPr w:rsidR="00D333F5" w:rsidSect="003D0258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obiserif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obiSerif Bold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819"/>
    <w:rsid w:val="001276C6"/>
    <w:rsid w:val="001B2C22"/>
    <w:rsid w:val="00231D19"/>
    <w:rsid w:val="002642FD"/>
    <w:rsid w:val="002D6E96"/>
    <w:rsid w:val="002F4438"/>
    <w:rsid w:val="00317156"/>
    <w:rsid w:val="00353804"/>
    <w:rsid w:val="00384050"/>
    <w:rsid w:val="0042519D"/>
    <w:rsid w:val="004859B7"/>
    <w:rsid w:val="0053765D"/>
    <w:rsid w:val="0056360D"/>
    <w:rsid w:val="00591A75"/>
    <w:rsid w:val="005C2800"/>
    <w:rsid w:val="007224CE"/>
    <w:rsid w:val="007720D4"/>
    <w:rsid w:val="007F448C"/>
    <w:rsid w:val="007F714B"/>
    <w:rsid w:val="008E1E67"/>
    <w:rsid w:val="00942B3F"/>
    <w:rsid w:val="00A03819"/>
    <w:rsid w:val="00A121F1"/>
    <w:rsid w:val="00B0599B"/>
    <w:rsid w:val="00B732C9"/>
    <w:rsid w:val="00BF750D"/>
    <w:rsid w:val="00C1123E"/>
    <w:rsid w:val="00C13033"/>
    <w:rsid w:val="00C55748"/>
    <w:rsid w:val="00C626AA"/>
    <w:rsid w:val="00CF083B"/>
    <w:rsid w:val="00D333F5"/>
    <w:rsid w:val="00DA63CC"/>
    <w:rsid w:val="00DC6591"/>
    <w:rsid w:val="00DE4378"/>
    <w:rsid w:val="00DE5085"/>
    <w:rsid w:val="00E3052D"/>
    <w:rsid w:val="00E81250"/>
    <w:rsid w:val="00ED2A2B"/>
    <w:rsid w:val="00F02595"/>
    <w:rsid w:val="00F34900"/>
    <w:rsid w:val="00F42A3D"/>
    <w:rsid w:val="00FA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3819"/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paragraph" w:styleId="Heading3">
    <w:name w:val="heading 3"/>
    <w:basedOn w:val="Normal"/>
    <w:next w:val="Normal"/>
    <w:link w:val="Heading3Char"/>
    <w:qFormat/>
    <w:rsid w:val="00D333F5"/>
    <w:pPr>
      <w:keepNext/>
      <w:autoSpaceDE w:val="0"/>
      <w:autoSpaceDN w:val="0"/>
      <w:jc w:val="center"/>
      <w:outlineLvl w:val="2"/>
    </w:pPr>
    <w:rPr>
      <w:rFonts w:ascii="MAC C Times" w:hAnsi="MAC C Times" w:cs="MAC C Times"/>
      <w:b/>
      <w:bCs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D333F5"/>
    <w:pPr>
      <w:keepNext/>
      <w:autoSpaceDE w:val="0"/>
      <w:autoSpaceDN w:val="0"/>
      <w:jc w:val="center"/>
      <w:outlineLvl w:val="3"/>
    </w:pPr>
    <w:rPr>
      <w:rFonts w:ascii="MAC C Times" w:hAnsi="MAC C Times" w:cs="MAC C Times"/>
      <w:b/>
      <w:bCs/>
      <w:i/>
      <w:i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7F714B"/>
    <w:pPr>
      <w:spacing w:before="48"/>
      <w:ind w:left="5502" w:right="5472"/>
      <w:jc w:val="center"/>
    </w:pPr>
    <w:rPr>
      <w:rFonts w:ascii="Calibri" w:eastAsia="Calibri" w:hAnsi="Calibri" w:cs="Calibri"/>
      <w:b/>
      <w:bCs/>
      <w:sz w:val="27"/>
      <w:szCs w:val="27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7F714B"/>
    <w:rPr>
      <w:rFonts w:ascii="Calibri" w:eastAsia="Calibri" w:hAnsi="Calibri" w:cs="Calibri"/>
      <w:b/>
      <w:bCs/>
      <w:sz w:val="27"/>
      <w:szCs w:val="27"/>
    </w:rPr>
  </w:style>
  <w:style w:type="paragraph" w:styleId="BodyText">
    <w:name w:val="Body Text"/>
    <w:basedOn w:val="Normal"/>
    <w:link w:val="BodyTextChar"/>
    <w:qFormat/>
    <w:rsid w:val="007F714B"/>
    <w:rPr>
      <w:rFonts w:ascii="Calibri" w:eastAsia="Calibri" w:hAnsi="Calibri" w:cs="Calibri"/>
      <w:b/>
      <w:bCs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714B"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7F714B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F714B"/>
    <w:pPr>
      <w:spacing w:before="118"/>
      <w:ind w:left="105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SLista1">
    <w:name w:val="S_Lista_1"/>
    <w:basedOn w:val="Normal"/>
    <w:rsid w:val="00A03819"/>
    <w:pPr>
      <w:tabs>
        <w:tab w:val="left" w:pos="284"/>
        <w:tab w:val="num" w:pos="567"/>
      </w:tabs>
    </w:pPr>
    <w:rPr>
      <w:sz w:val="20"/>
      <w:szCs w:val="22"/>
      <w:lang w:val="ru-R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3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8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819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819"/>
    <w:rPr>
      <w:rFonts w:ascii="Tahoma" w:eastAsia="Times New Roman" w:hAnsi="Tahoma" w:cs="Tahoma"/>
      <w:sz w:val="16"/>
      <w:szCs w:val="16"/>
      <w:lang w:val="mk-MK" w:eastAsia="en-GB"/>
    </w:rPr>
  </w:style>
  <w:style w:type="paragraph" w:customStyle="1" w:styleId="STekst">
    <w:name w:val="S_Tekst"/>
    <w:basedOn w:val="Normal"/>
    <w:link w:val="STekstChar"/>
    <w:rsid w:val="00FA0DF2"/>
    <w:pPr>
      <w:spacing w:after="120"/>
      <w:ind w:firstLine="1134"/>
      <w:jc w:val="both"/>
    </w:pPr>
    <w:rPr>
      <w:sz w:val="20"/>
      <w:szCs w:val="20"/>
    </w:rPr>
  </w:style>
  <w:style w:type="character" w:customStyle="1" w:styleId="STekstChar">
    <w:name w:val="S_Tekst Char"/>
    <w:link w:val="STekst"/>
    <w:rsid w:val="00FA0DF2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paragraph" w:customStyle="1" w:styleId="STabela2">
    <w:name w:val="S_Tabela_2"/>
    <w:basedOn w:val="Normal"/>
    <w:rsid w:val="00E3052D"/>
    <w:rPr>
      <w:sz w:val="20"/>
      <w:szCs w:val="20"/>
      <w:lang w:val="ru-RU" w:eastAsia="en-US"/>
    </w:rPr>
  </w:style>
  <w:style w:type="paragraph" w:customStyle="1" w:styleId="Default">
    <w:name w:val="Default"/>
    <w:rsid w:val="00E305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333F5"/>
    <w:rPr>
      <w:rFonts w:ascii="MAC C Times" w:eastAsia="Times New Roman" w:hAnsi="MAC C Times" w:cs="MAC C Times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333F5"/>
    <w:rPr>
      <w:rFonts w:ascii="MAC C Times" w:eastAsia="Times New Roman" w:hAnsi="MAC C Times" w:cs="MAC C Times"/>
      <w:b/>
      <w:bCs/>
      <w:i/>
      <w:iCs/>
      <w:sz w:val="20"/>
      <w:szCs w:val="20"/>
    </w:rPr>
  </w:style>
  <w:style w:type="character" w:styleId="Hyperlink">
    <w:name w:val="Hyperlink"/>
    <w:basedOn w:val="DefaultParagraphFont"/>
    <w:rsid w:val="00D33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dkacakov</dc:creator>
  <cp:lastModifiedBy>dkacakov</cp:lastModifiedBy>
  <cp:revision>16</cp:revision>
  <cp:lastPrinted>2022-02-24T13:29:00Z</cp:lastPrinted>
  <dcterms:created xsi:type="dcterms:W3CDTF">2022-02-23T11:55:00Z</dcterms:created>
  <dcterms:modified xsi:type="dcterms:W3CDTF">2022-02-24T13:29:00Z</dcterms:modified>
</cp:coreProperties>
</file>