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13DE" w14:textId="4AC70E1F" w:rsidR="007675B0" w:rsidRDefault="005C4AAF" w:rsidP="00196300">
      <w:pPr>
        <w:pStyle w:val="Heading1"/>
        <w:jc w:val="center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4664E9" w:rsidRPr="00C7328D" w14:paraId="3251DE5D" w14:textId="77777777" w:rsidTr="00C94586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70E0B760" w14:textId="77777777" w:rsidR="004664E9" w:rsidRPr="00C7328D" w:rsidRDefault="004664E9" w:rsidP="00C94586">
            <w:pPr>
              <w:jc w:val="center"/>
              <w:rPr>
                <w:rFonts w:eastAsia="Calibri"/>
                <w:b/>
                <w:i/>
                <w:iCs/>
                <w:sz w:val="18"/>
                <w:szCs w:val="18"/>
              </w:rPr>
            </w:pPr>
            <w:proofErr w:type="spellStart"/>
            <w:r w:rsidRPr="00243792">
              <w:rPr>
                <w:rFonts w:eastAsia="Calibri" w:cstheme="minorHAnsi"/>
                <w:b/>
                <w:sz w:val="18"/>
                <w:szCs w:val="18"/>
              </w:rPr>
              <w:t>Формулар</w:t>
            </w:r>
            <w:proofErr w:type="spellEnd"/>
            <w:r w:rsidRPr="00243792">
              <w:rPr>
                <w:rFonts w:eastAsia="Calibri" w:cstheme="minorHAnsi"/>
                <w:b/>
                <w:sz w:val="18"/>
                <w:szCs w:val="18"/>
              </w:rPr>
              <w:t xml:space="preserve"> за </w:t>
            </w:r>
            <w:proofErr w:type="spellStart"/>
            <w:r w:rsidRPr="00243792">
              <w:rPr>
                <w:rFonts w:eastAsia="Calibri" w:cstheme="minorHAnsi"/>
                <w:b/>
                <w:sz w:val="18"/>
                <w:szCs w:val="18"/>
              </w:rPr>
              <w:t>доставување</w:t>
            </w:r>
            <w:proofErr w:type="spellEnd"/>
            <w:r w:rsidRPr="00243792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 w:cstheme="minorHAnsi"/>
                <w:b/>
                <w:sz w:val="18"/>
                <w:szCs w:val="18"/>
              </w:rPr>
              <w:t>коментари</w:t>
            </w:r>
            <w:proofErr w:type="spellEnd"/>
            <w:r w:rsidRPr="00243792">
              <w:rPr>
                <w:rFonts w:eastAsia="Calibri"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243792">
              <w:rPr>
                <w:rFonts w:eastAsia="Calibri" w:cstheme="minorHAnsi"/>
                <w:b/>
                <w:sz w:val="18"/>
                <w:szCs w:val="18"/>
              </w:rPr>
              <w:t>предлози</w:t>
            </w:r>
            <w:proofErr w:type="spellEnd"/>
            <w:r w:rsidRPr="00243792">
              <w:rPr>
                <w:rFonts w:eastAsia="Calibri" w:cstheme="minorHAnsi"/>
                <w:b/>
                <w:sz w:val="18"/>
                <w:szCs w:val="18"/>
              </w:rPr>
              <w:t xml:space="preserve"> за </w:t>
            </w:r>
            <w:proofErr w:type="spellStart"/>
            <w:r w:rsidRPr="00243792">
              <w:rPr>
                <w:rFonts w:eastAsia="Calibri" w:cstheme="minorHAnsi"/>
                <w:b/>
                <w:sz w:val="18"/>
                <w:szCs w:val="18"/>
              </w:rPr>
              <w:t>Контролната</w:t>
            </w:r>
            <w:proofErr w:type="spellEnd"/>
            <w:r w:rsidRPr="00243792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 w:cstheme="minorHAnsi"/>
                <w:b/>
                <w:sz w:val="18"/>
                <w:szCs w:val="18"/>
              </w:rPr>
              <w:t>листа</w:t>
            </w:r>
            <w:proofErr w:type="spellEnd"/>
            <w:r w:rsidRPr="00243792">
              <w:rPr>
                <w:rFonts w:eastAsia="Calibri" w:cstheme="minorHAnsi"/>
                <w:b/>
                <w:sz w:val="18"/>
                <w:szCs w:val="18"/>
              </w:rPr>
              <w:t xml:space="preserve"> на ПУЖССА за </w:t>
            </w:r>
            <w:proofErr w:type="spellStart"/>
            <w:r w:rsidRPr="00243792">
              <w:rPr>
                <w:rFonts w:eastAsia="Calibri" w:cstheme="minorHAnsi"/>
                <w:b/>
                <w:sz w:val="18"/>
                <w:szCs w:val="18"/>
              </w:rPr>
              <w:t>проектот</w:t>
            </w:r>
            <w:proofErr w:type="spellEnd"/>
            <w:r w:rsidRPr="00243792">
              <w:rPr>
                <w:rFonts w:eastAsia="Calibri" w:cstheme="minorHAnsi"/>
                <w:b/>
                <w:sz w:val="18"/>
                <w:szCs w:val="18"/>
              </w:rPr>
              <w:t xml:space="preserve"> „</w:t>
            </w:r>
            <w:proofErr w:type="spellStart"/>
            <w:r w:rsidRPr="00243792">
              <w:rPr>
                <w:rFonts w:eastAsia="Calibri" w:cstheme="minorHAnsi"/>
                <w:b/>
                <w:sz w:val="18"/>
                <w:szCs w:val="18"/>
              </w:rPr>
              <w:t>Реконструкција</w:t>
            </w:r>
            <w:proofErr w:type="spellEnd"/>
            <w:r w:rsidRPr="00243792"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243792">
              <w:rPr>
                <w:rFonts w:eastAsia="Calibri" w:cstheme="minorHAnsi"/>
                <w:b/>
                <w:sz w:val="18"/>
                <w:szCs w:val="18"/>
              </w:rPr>
              <w:t>локалните</w:t>
            </w:r>
            <w:proofErr w:type="spellEnd"/>
            <w:r w:rsidRPr="00243792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 w:cstheme="minorHAnsi"/>
                <w:b/>
                <w:sz w:val="18"/>
                <w:szCs w:val="18"/>
              </w:rPr>
              <w:t>улици</w:t>
            </w:r>
            <w:proofErr w:type="spellEnd"/>
            <w:r w:rsidRPr="00243792">
              <w:rPr>
                <w:rFonts w:eastAsia="Calibri" w:cstheme="minorHAnsi"/>
                <w:b/>
                <w:sz w:val="18"/>
                <w:szCs w:val="18"/>
              </w:rPr>
              <w:t xml:space="preserve"> „</w:t>
            </w:r>
            <w:proofErr w:type="spellStart"/>
            <w:r w:rsidRPr="00243792">
              <w:rPr>
                <w:rFonts w:eastAsia="Calibri" w:cstheme="minorHAnsi"/>
                <w:b/>
                <w:sz w:val="18"/>
                <w:szCs w:val="18"/>
              </w:rPr>
              <w:t>Никола</w:t>
            </w:r>
            <w:proofErr w:type="spellEnd"/>
            <w:r w:rsidRPr="00243792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 w:cstheme="minorHAnsi"/>
                <w:b/>
                <w:sz w:val="18"/>
                <w:szCs w:val="18"/>
              </w:rPr>
              <w:t>Карев</w:t>
            </w:r>
            <w:proofErr w:type="spellEnd"/>
            <w:r w:rsidRPr="00243792">
              <w:rPr>
                <w:rFonts w:eastAsia="Calibri" w:cstheme="minorHAnsi"/>
                <w:b/>
                <w:sz w:val="18"/>
                <w:szCs w:val="18"/>
              </w:rPr>
              <w:t>“, „</w:t>
            </w:r>
            <w:proofErr w:type="spellStart"/>
            <w:r w:rsidRPr="00243792">
              <w:rPr>
                <w:rFonts w:eastAsia="Calibri" w:cstheme="minorHAnsi"/>
                <w:b/>
                <w:sz w:val="18"/>
                <w:szCs w:val="18"/>
              </w:rPr>
              <w:t>Јане</w:t>
            </w:r>
            <w:proofErr w:type="spellEnd"/>
            <w:r w:rsidRPr="00243792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 w:cstheme="minorHAnsi"/>
                <w:b/>
                <w:sz w:val="18"/>
                <w:szCs w:val="18"/>
              </w:rPr>
              <w:t>Сандански</w:t>
            </w:r>
            <w:proofErr w:type="spellEnd"/>
            <w:r w:rsidRPr="00243792">
              <w:rPr>
                <w:rFonts w:eastAsia="Calibri" w:cstheme="minorHAnsi"/>
                <w:b/>
                <w:sz w:val="18"/>
                <w:szCs w:val="18"/>
              </w:rPr>
              <w:t>“, „</w:t>
            </w:r>
            <w:proofErr w:type="spellStart"/>
            <w:r w:rsidRPr="00243792">
              <w:rPr>
                <w:rFonts w:eastAsia="Calibri" w:cstheme="minorHAnsi"/>
                <w:b/>
                <w:sz w:val="18"/>
                <w:szCs w:val="18"/>
              </w:rPr>
              <w:t>Илинденска</w:t>
            </w:r>
            <w:proofErr w:type="spellEnd"/>
            <w:r w:rsidRPr="00243792">
              <w:rPr>
                <w:rFonts w:eastAsia="Calibri" w:cstheme="minorHAnsi"/>
                <w:b/>
                <w:sz w:val="18"/>
                <w:szCs w:val="18"/>
              </w:rPr>
              <w:t>“ и „</w:t>
            </w:r>
            <w:proofErr w:type="spellStart"/>
            <w:r w:rsidRPr="00243792">
              <w:rPr>
                <w:rFonts w:eastAsia="Calibri" w:cstheme="minorHAnsi"/>
                <w:b/>
                <w:sz w:val="18"/>
                <w:szCs w:val="18"/>
              </w:rPr>
              <w:t>Вељко</w:t>
            </w:r>
            <w:proofErr w:type="spellEnd"/>
            <w:r w:rsidRPr="00243792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 w:cstheme="minorHAnsi"/>
                <w:b/>
                <w:sz w:val="18"/>
                <w:szCs w:val="18"/>
              </w:rPr>
              <w:t>Влаховиќ</w:t>
            </w:r>
            <w:proofErr w:type="spellEnd"/>
            <w:r w:rsidRPr="00243792">
              <w:rPr>
                <w:rFonts w:eastAsia="Calibri" w:cstheme="minorHAnsi"/>
                <w:b/>
                <w:sz w:val="18"/>
                <w:szCs w:val="18"/>
              </w:rPr>
              <w:t xml:space="preserve">“ </w:t>
            </w:r>
            <w:proofErr w:type="spellStart"/>
            <w:r w:rsidRPr="00243792">
              <w:rPr>
                <w:rFonts w:eastAsia="Calibri" w:cstheme="minorHAnsi"/>
                <w:b/>
                <w:sz w:val="18"/>
                <w:szCs w:val="18"/>
              </w:rPr>
              <w:t>со</w:t>
            </w:r>
            <w:proofErr w:type="spellEnd"/>
            <w:r w:rsidRPr="00243792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 w:cstheme="minorHAnsi"/>
                <w:b/>
                <w:sz w:val="18"/>
                <w:szCs w:val="18"/>
              </w:rPr>
              <w:t>краци</w:t>
            </w:r>
            <w:proofErr w:type="spellEnd"/>
            <w:r w:rsidRPr="00243792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 w:cstheme="minorHAnsi"/>
                <w:b/>
                <w:sz w:val="18"/>
                <w:szCs w:val="18"/>
              </w:rPr>
              <w:t>во</w:t>
            </w:r>
            <w:proofErr w:type="spellEnd"/>
            <w:r w:rsidRPr="00243792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 w:cstheme="minorHAnsi"/>
                <w:b/>
                <w:sz w:val="18"/>
                <w:szCs w:val="18"/>
              </w:rPr>
              <w:t>н.м</w:t>
            </w:r>
            <w:proofErr w:type="spellEnd"/>
            <w:r w:rsidRPr="00243792">
              <w:rPr>
                <w:rFonts w:eastAsia="Calibri"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243792">
              <w:rPr>
                <w:rFonts w:eastAsia="Calibri" w:cstheme="minorHAnsi"/>
                <w:b/>
                <w:sz w:val="18"/>
                <w:szCs w:val="18"/>
              </w:rPr>
              <w:t>Стар</w:t>
            </w:r>
            <w:proofErr w:type="spellEnd"/>
            <w:r w:rsidRPr="00243792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 w:cstheme="minorHAnsi"/>
                <w:b/>
                <w:sz w:val="18"/>
                <w:szCs w:val="18"/>
              </w:rPr>
              <w:t>Дојран</w:t>
            </w:r>
            <w:proofErr w:type="spellEnd"/>
            <w:r w:rsidRPr="00243792">
              <w:rPr>
                <w:rFonts w:eastAsia="Calibri" w:cstheme="minorHAnsi"/>
                <w:b/>
                <w:sz w:val="18"/>
                <w:szCs w:val="18"/>
              </w:rPr>
              <w:t xml:space="preserve">, Општина </w:t>
            </w:r>
            <w:proofErr w:type="spellStart"/>
            <w:r w:rsidRPr="00243792">
              <w:rPr>
                <w:rFonts w:eastAsia="Calibri" w:cstheme="minorHAnsi"/>
                <w:b/>
                <w:sz w:val="18"/>
                <w:szCs w:val="18"/>
              </w:rPr>
              <w:t>Дојран</w:t>
            </w:r>
            <w:proofErr w:type="spellEnd"/>
          </w:p>
          <w:p w14:paraId="77E7C80C" w14:textId="77777777" w:rsidR="004664E9" w:rsidRPr="004033A2" w:rsidRDefault="004664E9" w:rsidP="00C94586">
            <w:pPr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Опис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проектот</w:t>
            </w:r>
            <w:proofErr w:type="spellEnd"/>
          </w:p>
          <w:p w14:paraId="11F25D0A" w14:textId="77777777" w:rsidR="004664E9" w:rsidRPr="00243792" w:rsidRDefault="004664E9" w:rsidP="00C94586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Проектните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активности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за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реконструкција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на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локалните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улици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„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Никола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Карев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>“, „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Јане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Сандански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>“, „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Илинденска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>“ и „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Вељко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Влаховиќ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краци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ќе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се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одвиваат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во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населеното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место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Стар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Дојран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во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Општина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Дојран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.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Општината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Дојран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е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лоцирана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во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југоисточниот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дел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од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Република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Северна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Македонија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. Општина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се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граничи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Општина Богданци на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запад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, Општина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Валандово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на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север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и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Република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Грција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на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југ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и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исток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.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Согласно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последниот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национален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попис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од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2021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година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, Општина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Дојран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има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3.084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жители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. </w:t>
            </w:r>
          </w:p>
          <w:p w14:paraId="72556023" w14:textId="2C103550" w:rsidR="004664E9" w:rsidRDefault="004664E9" w:rsidP="00C94586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Проектните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улици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се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постоечки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асфалтирани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улици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кои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се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користат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долги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години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и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се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во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лоша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состојба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видливи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оштетувања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,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што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зголемува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опасноста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и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се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отежнува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движењето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на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локалната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популација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низ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населеното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место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.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проектните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активности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не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е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предвидено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проширување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 xml:space="preserve"> на </w:t>
            </w:r>
            <w:proofErr w:type="spellStart"/>
            <w:r w:rsidRPr="00243792">
              <w:rPr>
                <w:rFonts w:eastAsia="Calibri"/>
                <w:bCs/>
                <w:sz w:val="18"/>
                <w:szCs w:val="18"/>
              </w:rPr>
              <w:t>улиците</w:t>
            </w:r>
            <w:proofErr w:type="spellEnd"/>
            <w:r w:rsidRPr="00243792">
              <w:rPr>
                <w:rFonts w:eastAsia="Calibri"/>
                <w:bCs/>
                <w:sz w:val="18"/>
                <w:szCs w:val="18"/>
              </w:rPr>
              <w:t>.</w:t>
            </w:r>
          </w:p>
          <w:p w14:paraId="50560CA2" w14:textId="77777777" w:rsidR="004664E9" w:rsidRPr="006F4EDD" w:rsidRDefault="004664E9" w:rsidP="00C94586">
            <w:pPr>
              <w:jc w:val="both"/>
              <w:rPr>
                <w:rFonts w:eastAsia="Calibri"/>
                <w:b/>
                <w:sz w:val="18"/>
                <w:szCs w:val="18"/>
                <w:u w:val="single"/>
              </w:rPr>
            </w:pPr>
            <w:proofErr w:type="spellStart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>Улица</w:t>
            </w:r>
            <w:proofErr w:type="spellEnd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 xml:space="preserve"> „</w:t>
            </w:r>
            <w:proofErr w:type="spellStart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>Никола</w:t>
            </w:r>
            <w:proofErr w:type="spellEnd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>Карев</w:t>
            </w:r>
            <w:proofErr w:type="spellEnd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 xml:space="preserve">“ </w:t>
            </w:r>
            <w:proofErr w:type="spellStart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>со</w:t>
            </w:r>
            <w:proofErr w:type="spellEnd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>краци</w:t>
            </w:r>
            <w:proofErr w:type="spellEnd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 xml:space="preserve"> 1, 2, 3 и 4</w:t>
            </w:r>
          </w:p>
          <w:p w14:paraId="0B8144F0" w14:textId="04DA17D5" w:rsidR="004664E9" w:rsidRDefault="004664E9" w:rsidP="00C94586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proofErr w:type="spellStart"/>
            <w:r>
              <w:rPr>
                <w:rFonts w:eastAsia="Calibri"/>
                <w:bCs/>
                <w:sz w:val="18"/>
                <w:szCs w:val="18"/>
              </w:rPr>
              <w:t>Локалната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улица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Никола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Карев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“ е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должина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од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536 m и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вкупна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должина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од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794,45 m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краците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1, 2, 3 и 4.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Улицата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има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променлива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ширина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од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3,5 m.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Проектната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улица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почнува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од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раскрсницата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улицата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Маршал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Тито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“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до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раскрсницата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улицата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Јане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Сандански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>“.</w:t>
            </w:r>
          </w:p>
          <w:p w14:paraId="793E669A" w14:textId="77777777" w:rsidR="004664E9" w:rsidRDefault="004664E9" w:rsidP="00C94586">
            <w:pPr>
              <w:jc w:val="both"/>
              <w:rPr>
                <w:rFonts w:eastAsia="Calibri"/>
                <w:b/>
                <w:sz w:val="18"/>
                <w:szCs w:val="18"/>
                <w:u w:val="single"/>
              </w:rPr>
            </w:pPr>
            <w:proofErr w:type="spellStart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>Улица</w:t>
            </w:r>
            <w:proofErr w:type="spellEnd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 xml:space="preserve"> „</w:t>
            </w:r>
            <w:proofErr w:type="spellStart"/>
            <w:r>
              <w:rPr>
                <w:rFonts w:eastAsia="Calibri"/>
                <w:b/>
                <w:sz w:val="18"/>
                <w:szCs w:val="18"/>
                <w:u w:val="single"/>
              </w:rPr>
              <w:t>Јане</w:t>
            </w:r>
            <w:proofErr w:type="spellEnd"/>
            <w:r>
              <w:rPr>
                <w:rFonts w:eastAsia="Calibri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  <w:u w:val="single"/>
              </w:rPr>
              <w:t>Сандански</w:t>
            </w:r>
            <w:proofErr w:type="spellEnd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 xml:space="preserve">“ </w:t>
            </w:r>
            <w:proofErr w:type="spellStart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>со</w:t>
            </w:r>
            <w:proofErr w:type="spellEnd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>краци</w:t>
            </w:r>
            <w:proofErr w:type="spellEnd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u w:val="single"/>
              </w:rPr>
              <w:t>5, 6 и 7</w:t>
            </w:r>
          </w:p>
          <w:p w14:paraId="2FAE3AC3" w14:textId="3DD0EAB8" w:rsidR="004664E9" w:rsidRDefault="004664E9" w:rsidP="00C94586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proofErr w:type="spellStart"/>
            <w:r>
              <w:rPr>
                <w:rFonts w:eastAsia="Calibri"/>
                <w:bCs/>
                <w:sz w:val="18"/>
                <w:szCs w:val="18"/>
              </w:rPr>
              <w:t>Локалната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улица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Јане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Сандански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“ е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должина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од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122,91 m и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вкупна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должина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од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225,74 m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краците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5, 6 и 7.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Улицата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има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ширина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од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4 m.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Трасата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почнува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од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раскрсницата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улицата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Никола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Карев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“ и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завршува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раскрсницата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улицата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Илинденска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>“.</w:t>
            </w:r>
          </w:p>
          <w:p w14:paraId="4A111A6A" w14:textId="77777777" w:rsidR="004664E9" w:rsidRDefault="004664E9" w:rsidP="00C94586">
            <w:pPr>
              <w:jc w:val="both"/>
              <w:rPr>
                <w:rFonts w:eastAsia="Calibri"/>
                <w:b/>
                <w:sz w:val="18"/>
                <w:szCs w:val="18"/>
                <w:u w:val="single"/>
              </w:rPr>
            </w:pPr>
            <w:proofErr w:type="spellStart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>Улица</w:t>
            </w:r>
            <w:proofErr w:type="spellEnd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 xml:space="preserve"> „</w:t>
            </w:r>
            <w:proofErr w:type="spellStart"/>
            <w:r>
              <w:rPr>
                <w:rFonts w:eastAsia="Calibri"/>
                <w:b/>
                <w:sz w:val="18"/>
                <w:szCs w:val="18"/>
                <w:u w:val="single"/>
              </w:rPr>
              <w:t>Илинденска</w:t>
            </w:r>
            <w:proofErr w:type="spellEnd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 xml:space="preserve">“ </w:t>
            </w:r>
            <w:proofErr w:type="spellStart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>со</w:t>
            </w:r>
            <w:proofErr w:type="spellEnd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>кр</w:t>
            </w:r>
            <w:r>
              <w:rPr>
                <w:rFonts w:eastAsia="Calibri"/>
                <w:b/>
                <w:sz w:val="18"/>
                <w:szCs w:val="18"/>
                <w:u w:val="single"/>
              </w:rPr>
              <w:t>ак</w:t>
            </w:r>
            <w:proofErr w:type="spellEnd"/>
            <w:r>
              <w:rPr>
                <w:rFonts w:eastAsia="Calibri"/>
                <w:b/>
                <w:sz w:val="18"/>
                <w:szCs w:val="18"/>
                <w:u w:val="single"/>
              </w:rPr>
              <w:t xml:space="preserve"> 8</w:t>
            </w:r>
          </w:p>
          <w:p w14:paraId="65822478" w14:textId="12C9725B" w:rsidR="004664E9" w:rsidRDefault="004664E9" w:rsidP="00C94586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proofErr w:type="spellStart"/>
            <w:r>
              <w:rPr>
                <w:rFonts w:eastAsia="Calibri"/>
                <w:bCs/>
                <w:sz w:val="18"/>
                <w:szCs w:val="18"/>
              </w:rPr>
              <w:t>Локалната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улица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Илинденска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“ е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должина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од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111,36 m и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вкупна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должина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од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145,72 m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кракот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8.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Ширината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улицата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изнесува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3,2 m.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Трасата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почнува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од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раскрсницата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улицата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Јане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Сандански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“ и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завршува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раскрсницата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улицата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Вељко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Влаховиќ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>“.</w:t>
            </w:r>
          </w:p>
          <w:p w14:paraId="4CBDF738" w14:textId="77777777" w:rsidR="004664E9" w:rsidRDefault="004664E9" w:rsidP="00C94586">
            <w:pPr>
              <w:jc w:val="both"/>
              <w:rPr>
                <w:rFonts w:eastAsia="Calibri"/>
                <w:b/>
                <w:sz w:val="18"/>
                <w:szCs w:val="18"/>
                <w:u w:val="single"/>
              </w:rPr>
            </w:pPr>
            <w:proofErr w:type="spellStart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>Улица</w:t>
            </w:r>
            <w:proofErr w:type="spellEnd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 xml:space="preserve"> „</w:t>
            </w:r>
            <w:proofErr w:type="spellStart"/>
            <w:r>
              <w:rPr>
                <w:rFonts w:eastAsia="Calibri"/>
                <w:b/>
                <w:sz w:val="18"/>
                <w:szCs w:val="18"/>
                <w:u w:val="single"/>
              </w:rPr>
              <w:t>Вељко</w:t>
            </w:r>
            <w:proofErr w:type="spellEnd"/>
            <w:r>
              <w:rPr>
                <w:rFonts w:eastAsia="Calibri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  <w:u w:val="single"/>
              </w:rPr>
              <w:t>Влаховиќ</w:t>
            </w:r>
            <w:proofErr w:type="spellEnd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 xml:space="preserve">“ </w:t>
            </w:r>
            <w:proofErr w:type="spellStart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>со</w:t>
            </w:r>
            <w:proofErr w:type="spellEnd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F4EDD">
              <w:rPr>
                <w:rFonts w:eastAsia="Calibri"/>
                <w:b/>
                <w:sz w:val="18"/>
                <w:szCs w:val="18"/>
                <w:u w:val="single"/>
              </w:rPr>
              <w:t>кр</w:t>
            </w:r>
            <w:r>
              <w:rPr>
                <w:rFonts w:eastAsia="Calibri"/>
                <w:b/>
                <w:sz w:val="18"/>
                <w:szCs w:val="18"/>
                <w:u w:val="single"/>
              </w:rPr>
              <w:t>ак</w:t>
            </w:r>
            <w:proofErr w:type="spellEnd"/>
            <w:r>
              <w:rPr>
                <w:rFonts w:eastAsia="Calibri"/>
                <w:b/>
                <w:sz w:val="18"/>
                <w:szCs w:val="18"/>
                <w:u w:val="single"/>
              </w:rPr>
              <w:t xml:space="preserve"> 8</w:t>
            </w:r>
          </w:p>
          <w:p w14:paraId="63B4E3E8" w14:textId="5534DAE8" w:rsidR="004664E9" w:rsidRDefault="004664E9" w:rsidP="00C94586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proofErr w:type="spellStart"/>
            <w:r>
              <w:rPr>
                <w:rFonts w:eastAsia="Calibri"/>
                <w:bCs/>
                <w:sz w:val="18"/>
                <w:szCs w:val="18"/>
              </w:rPr>
              <w:t>Локалната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улица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Вељко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Влаховиќ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“ е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должина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од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386,46 m и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вкупна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должина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од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422,59 m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кракот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9.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Ширината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улицата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изнесува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3 m.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Трасата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започнува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од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раскрсницата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улицата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Илинденска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“ и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завршува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раскрсницата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улицата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Никола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Карев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>“.</w:t>
            </w:r>
          </w:p>
          <w:p w14:paraId="2D982814" w14:textId="77777777" w:rsidR="004664E9" w:rsidRPr="009E4D7C" w:rsidRDefault="004664E9" w:rsidP="00C94586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9E4D7C">
              <w:rPr>
                <w:rFonts w:eastAsia="Calibri" w:cstheme="minorHAnsi"/>
                <w:b/>
                <w:sz w:val="18"/>
                <w:szCs w:val="18"/>
              </w:rPr>
              <w:t>Електронската</w:t>
            </w:r>
            <w:proofErr w:type="spellEnd"/>
            <w:r w:rsidRPr="009E4D7C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E4D7C">
              <w:rPr>
                <w:rFonts w:eastAsia="Calibri" w:cstheme="minorHAnsi"/>
                <w:b/>
                <w:sz w:val="18"/>
                <w:szCs w:val="18"/>
              </w:rPr>
              <w:t>верзија</w:t>
            </w:r>
            <w:proofErr w:type="spellEnd"/>
            <w:r w:rsidRPr="009E4D7C"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9E4D7C">
              <w:rPr>
                <w:rFonts w:eastAsia="Calibri" w:cstheme="minorHAnsi"/>
                <w:b/>
                <w:sz w:val="18"/>
                <w:szCs w:val="18"/>
              </w:rPr>
              <w:t>Контролната</w:t>
            </w:r>
            <w:proofErr w:type="spellEnd"/>
            <w:r w:rsidRPr="009E4D7C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E4D7C">
              <w:rPr>
                <w:rFonts w:eastAsia="Calibri" w:cstheme="minorHAnsi"/>
                <w:b/>
                <w:sz w:val="18"/>
                <w:szCs w:val="18"/>
              </w:rPr>
              <w:t>листа</w:t>
            </w:r>
            <w:proofErr w:type="spellEnd"/>
            <w:r w:rsidRPr="009E4D7C">
              <w:rPr>
                <w:rFonts w:eastAsia="Calibri" w:cstheme="minorHAnsi"/>
                <w:b/>
                <w:sz w:val="18"/>
                <w:szCs w:val="18"/>
              </w:rPr>
              <w:t xml:space="preserve"> на ПУЖССА за </w:t>
            </w:r>
            <w:r w:rsidRPr="009E4D7C">
              <w:rPr>
                <w:rFonts w:eastAsia="Calibri"/>
                <w:b/>
                <w:sz w:val="18"/>
                <w:szCs w:val="18"/>
              </w:rPr>
              <w:t>“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Реконструкција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локалните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улици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Никола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Карев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>“, „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Јане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Сандански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>“, „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Илинденска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>“ и „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Вељко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Влаховиќ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“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со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краци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н.м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Стар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Дојран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Општина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Дојран</w:t>
            </w:r>
            <w:proofErr w:type="spellEnd"/>
            <w:r w:rsidRPr="009E4D7C">
              <w:rPr>
                <w:rFonts w:eastAsia="Calibri"/>
                <w:b/>
                <w:sz w:val="18"/>
                <w:szCs w:val="18"/>
              </w:rPr>
              <w:t>“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9E4D7C">
              <w:rPr>
                <w:rFonts w:eastAsia="Calibri" w:cstheme="minorHAnsi"/>
                <w:b/>
                <w:sz w:val="18"/>
                <w:szCs w:val="18"/>
              </w:rPr>
              <w:t xml:space="preserve">е </w:t>
            </w:r>
            <w:proofErr w:type="spellStart"/>
            <w:r w:rsidRPr="009E4D7C">
              <w:rPr>
                <w:rFonts w:eastAsia="Calibri" w:cstheme="minorHAnsi"/>
                <w:b/>
                <w:sz w:val="18"/>
                <w:szCs w:val="18"/>
              </w:rPr>
              <w:t>достапна</w:t>
            </w:r>
            <w:proofErr w:type="spellEnd"/>
            <w:r w:rsidRPr="009E4D7C"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9E4D7C">
              <w:rPr>
                <w:rFonts w:eastAsia="Calibri" w:cstheme="minorHAnsi"/>
                <w:b/>
                <w:sz w:val="18"/>
                <w:szCs w:val="18"/>
              </w:rPr>
              <w:t>следниве</w:t>
            </w:r>
            <w:proofErr w:type="spellEnd"/>
            <w:r w:rsidRPr="009E4D7C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E4D7C">
              <w:rPr>
                <w:rFonts w:eastAsia="Calibri" w:cstheme="minorHAnsi"/>
                <w:b/>
                <w:sz w:val="18"/>
                <w:szCs w:val="18"/>
              </w:rPr>
              <w:t>веб-страни</w:t>
            </w:r>
            <w:proofErr w:type="spellEnd"/>
            <w:r w:rsidRPr="009E4D7C">
              <w:rPr>
                <w:rFonts w:eastAsia="Calibri"/>
                <w:b/>
                <w:sz w:val="18"/>
                <w:szCs w:val="18"/>
              </w:rPr>
              <w:t>:</w:t>
            </w:r>
          </w:p>
          <w:p w14:paraId="41465737" w14:textId="77777777" w:rsidR="004664E9" w:rsidRPr="009E4D7C" w:rsidRDefault="004664E9" w:rsidP="004664E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  <w:r w:rsidRPr="009E4D7C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Општина </w:t>
            </w: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Дојран</w:t>
            </w:r>
            <w:r w:rsidRPr="009E4D7C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 </w:t>
            </w:r>
            <w:r w:rsidRPr="009E4D7C">
              <w:rPr>
                <w:rStyle w:val="Hyperlink"/>
                <w:rFonts w:ascii="Calibri" w:eastAsia="Calibri" w:hAnsi="Calibri" w:cs="Calibri"/>
                <w:sz w:val="18"/>
                <w:szCs w:val="18"/>
                <w:lang w:val="mk-MK"/>
              </w:rPr>
              <w:t>(</w:t>
            </w:r>
            <w:r>
              <w:fldChar w:fldCharType="begin"/>
            </w:r>
            <w:r>
              <w:instrText>HYPERLINK "https://dojran.gov.mk/"</w:instrText>
            </w:r>
            <w:r>
              <w:fldChar w:fldCharType="separate"/>
            </w:r>
            <w:r w:rsidRPr="0056622B">
              <w:rPr>
                <w:rStyle w:val="Hyperlink"/>
                <w:rFonts w:cstheme="minorHAnsi"/>
                <w:sz w:val="18"/>
                <w:szCs w:val="18"/>
                <w:lang w:eastAsia="es-ES"/>
              </w:rPr>
              <w:t>https://dojran.gov.mk/</w:t>
            </w:r>
            <w:r>
              <w:rPr>
                <w:rStyle w:val="Hyperlink"/>
                <w:rFonts w:cstheme="minorHAnsi"/>
                <w:sz w:val="18"/>
                <w:szCs w:val="18"/>
                <w:lang w:eastAsia="es-ES"/>
              </w:rPr>
              <w:fldChar w:fldCharType="end"/>
            </w:r>
            <w:r w:rsidRPr="009E4D7C">
              <w:rPr>
                <w:rStyle w:val="Hyperlink"/>
                <w:rFonts w:ascii="Calibri" w:eastAsia="Calibri" w:hAnsi="Calibri" w:cs="Calibri"/>
                <w:sz w:val="18"/>
                <w:szCs w:val="18"/>
                <w:lang w:val="mk-MK"/>
              </w:rPr>
              <w:t xml:space="preserve"> )</w:t>
            </w:r>
          </w:p>
          <w:p w14:paraId="428CAB8D" w14:textId="77777777" w:rsidR="004664E9" w:rsidRPr="00061949" w:rsidRDefault="004664E9" w:rsidP="004664E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МТВ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ЕИП</w:t>
            </w:r>
            <w:r w:rsidRPr="00C7328D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hyperlink r:id="rId7" w:history="1">
              <w:r w:rsidRPr="00C7328D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http://mtc.gov.mk/</w:t>
              </w:r>
            </w:hyperlink>
            <w:r w:rsidRPr="0006194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06194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hyperlink r:id="rId8" w:history="1">
              <w:r w:rsidRPr="00061949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www.wbprojects-mtc.mk</w:t>
              </w:r>
            </w:hyperlink>
          </w:p>
          <w:p w14:paraId="299E2082" w14:textId="77777777" w:rsidR="004664E9" w:rsidRPr="00C7328D" w:rsidRDefault="004664E9" w:rsidP="00C94586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4664E9" w:rsidRPr="00C7328D" w14:paraId="19184FC6" w14:textId="77777777" w:rsidTr="00C94586">
        <w:trPr>
          <w:trHeight w:val="736"/>
          <w:jc w:val="center"/>
        </w:trPr>
        <w:tc>
          <w:tcPr>
            <w:tcW w:w="2578" w:type="dxa"/>
            <w:shd w:val="clear" w:color="auto" w:fill="F2F2F2"/>
          </w:tcPr>
          <w:p w14:paraId="09CC6609" w14:textId="77777777" w:rsidR="004664E9" w:rsidRPr="00346F4A" w:rsidRDefault="004664E9" w:rsidP="00C94586">
            <w:pPr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Име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презиме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лицето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кое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дава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коментар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*</w:t>
            </w:r>
          </w:p>
          <w:p w14:paraId="01732F5B" w14:textId="77777777" w:rsidR="004664E9" w:rsidRPr="00A262AF" w:rsidRDefault="004664E9" w:rsidP="00C94586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3AEC5F7F" w14:textId="77777777" w:rsidR="004664E9" w:rsidRPr="00A262AF" w:rsidRDefault="004664E9" w:rsidP="00C9458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664E9" w:rsidRPr="00C7328D" w14:paraId="7FC4E6A2" w14:textId="77777777" w:rsidTr="00C94586">
        <w:trPr>
          <w:trHeight w:val="1134"/>
          <w:jc w:val="center"/>
        </w:trPr>
        <w:tc>
          <w:tcPr>
            <w:tcW w:w="2578" w:type="dxa"/>
            <w:shd w:val="clear" w:color="auto" w:fill="F2F2F2"/>
          </w:tcPr>
          <w:p w14:paraId="54B92C8E" w14:textId="77777777" w:rsidR="004664E9" w:rsidRPr="00346F4A" w:rsidRDefault="004664E9" w:rsidP="00C94586">
            <w:pPr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Контакт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информации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>*</w:t>
            </w:r>
          </w:p>
          <w:p w14:paraId="5EEF2451" w14:textId="77777777" w:rsidR="004664E9" w:rsidRPr="00C7328D" w:rsidRDefault="004664E9" w:rsidP="00C94586">
            <w:pPr>
              <w:rPr>
                <w:rFonts w:eastAsia="Calibri"/>
                <w:sz w:val="18"/>
                <w:szCs w:val="18"/>
              </w:rPr>
            </w:pPr>
          </w:p>
          <w:p w14:paraId="17512460" w14:textId="77777777" w:rsidR="004664E9" w:rsidRPr="00C7328D" w:rsidRDefault="004664E9" w:rsidP="00C9458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1EED2E66" w14:textId="77777777" w:rsidR="004664E9" w:rsidRPr="00C7328D" w:rsidRDefault="004664E9" w:rsidP="00C94586">
            <w:pPr>
              <w:rPr>
                <w:rFonts w:eastAsia="Calibri"/>
                <w:b/>
                <w:sz w:val="18"/>
                <w:szCs w:val="18"/>
              </w:rPr>
            </w:pPr>
            <w:r w:rsidRPr="00346F4A">
              <w:rPr>
                <w:rFonts w:eastAsia="Calibri" w:cstheme="minorHAnsi"/>
                <w:b/>
                <w:sz w:val="18"/>
                <w:szCs w:val="18"/>
              </w:rPr>
              <w:t>Е-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пошта</w:t>
            </w:r>
            <w:proofErr w:type="spellEnd"/>
            <w:r w:rsidRPr="00C7328D">
              <w:rPr>
                <w:rFonts w:eastAsia="Calibri"/>
                <w:b/>
                <w:sz w:val="18"/>
                <w:szCs w:val="18"/>
              </w:rPr>
              <w:t>:</w:t>
            </w:r>
          </w:p>
          <w:p w14:paraId="0C19C963" w14:textId="77777777" w:rsidR="004664E9" w:rsidRPr="00C7328D" w:rsidRDefault="004664E9" w:rsidP="00C94586">
            <w:pPr>
              <w:rPr>
                <w:rFonts w:eastAsia="Calibri"/>
                <w:b/>
                <w:sz w:val="18"/>
                <w:szCs w:val="18"/>
              </w:rPr>
            </w:pPr>
          </w:p>
          <w:p w14:paraId="544F95A2" w14:textId="77777777" w:rsidR="004664E9" w:rsidRPr="00C7328D" w:rsidRDefault="004664E9" w:rsidP="00C94586">
            <w:pPr>
              <w:rPr>
                <w:rFonts w:eastAsia="Calibri"/>
                <w:sz w:val="18"/>
                <w:szCs w:val="18"/>
              </w:rPr>
            </w:pPr>
            <w:r w:rsidRPr="00C7328D">
              <w:rPr>
                <w:rFonts w:eastAsia="Calibri"/>
                <w:sz w:val="18"/>
                <w:szCs w:val="18"/>
              </w:rPr>
              <w:t>______________________________</w:t>
            </w:r>
          </w:p>
          <w:p w14:paraId="0C2C4A50" w14:textId="77777777" w:rsidR="004664E9" w:rsidRPr="00C7328D" w:rsidRDefault="004664E9" w:rsidP="00C94586">
            <w:pPr>
              <w:rPr>
                <w:rFonts w:eastAsia="Calibri"/>
                <w:b/>
                <w:sz w:val="18"/>
                <w:szCs w:val="18"/>
              </w:rPr>
            </w:pPr>
          </w:p>
          <w:p w14:paraId="1A2B861A" w14:textId="77777777" w:rsidR="004664E9" w:rsidRPr="00C7328D" w:rsidRDefault="004664E9" w:rsidP="00C94586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</w:rPr>
              <w:lastRenderedPageBreak/>
              <w:t>тел</w:t>
            </w:r>
            <w:proofErr w:type="spellEnd"/>
            <w:r w:rsidRPr="00C7328D">
              <w:rPr>
                <w:rFonts w:eastAsia="Calibri"/>
                <w:b/>
                <w:sz w:val="18"/>
                <w:szCs w:val="18"/>
              </w:rPr>
              <w:t>:</w:t>
            </w:r>
          </w:p>
          <w:p w14:paraId="12C45F47" w14:textId="77777777" w:rsidR="004664E9" w:rsidRPr="00C7328D" w:rsidRDefault="004664E9" w:rsidP="00C94586">
            <w:pPr>
              <w:rPr>
                <w:rFonts w:eastAsia="Calibri"/>
                <w:b/>
                <w:sz w:val="18"/>
                <w:szCs w:val="18"/>
              </w:rPr>
            </w:pPr>
          </w:p>
          <w:p w14:paraId="1287D361" w14:textId="77777777" w:rsidR="004664E9" w:rsidRPr="00C7328D" w:rsidRDefault="004664E9" w:rsidP="00C94586">
            <w:pPr>
              <w:rPr>
                <w:rFonts w:eastAsia="Calibri"/>
                <w:sz w:val="18"/>
                <w:szCs w:val="18"/>
              </w:rPr>
            </w:pPr>
            <w:r w:rsidRPr="00C7328D">
              <w:rPr>
                <w:rFonts w:eastAsia="Calibri"/>
                <w:sz w:val="18"/>
                <w:szCs w:val="18"/>
              </w:rPr>
              <w:t>______________________________</w:t>
            </w:r>
          </w:p>
        </w:tc>
      </w:tr>
      <w:tr w:rsidR="004664E9" w:rsidRPr="00C7328D" w14:paraId="12D81162" w14:textId="77777777" w:rsidTr="00C94586">
        <w:trPr>
          <w:trHeight w:val="661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3FD0D01C" w14:textId="77777777" w:rsidR="004664E9" w:rsidRPr="00DA5B8F" w:rsidRDefault="004664E9" w:rsidP="00C94586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lastRenderedPageBreak/>
              <w:t>Коментари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во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врска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со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Контролната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листа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на ПУЖССА</w:t>
            </w:r>
            <w:r w:rsidRPr="00DA5B8F">
              <w:rPr>
                <w:rFonts w:eastAsia="Calibri"/>
                <w:b/>
                <w:color w:val="000000"/>
                <w:sz w:val="18"/>
                <w:szCs w:val="18"/>
              </w:rPr>
              <w:t>:</w:t>
            </w:r>
          </w:p>
          <w:p w14:paraId="48CC945E" w14:textId="77777777" w:rsidR="004664E9" w:rsidRPr="00DA5B8F" w:rsidRDefault="004664E9" w:rsidP="00C9458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14:paraId="6B64BDF3" w14:textId="77777777" w:rsidR="004664E9" w:rsidRPr="00DA5B8F" w:rsidRDefault="004664E9" w:rsidP="00C94586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664E9" w:rsidRPr="00C7328D" w14:paraId="498D71AC" w14:textId="77777777" w:rsidTr="00C94586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061FAB0E" w14:textId="77777777" w:rsidR="004664E9" w:rsidRPr="00DA5B8F" w:rsidRDefault="004664E9" w:rsidP="00C94586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</w:rPr>
              <w:t>Потпис</w:t>
            </w:r>
            <w:proofErr w:type="spellEnd"/>
          </w:p>
          <w:p w14:paraId="07F1F262" w14:textId="77777777" w:rsidR="004664E9" w:rsidRPr="00C7328D" w:rsidRDefault="004664E9" w:rsidP="00C94586">
            <w:pPr>
              <w:rPr>
                <w:rFonts w:eastAsia="Calibri"/>
                <w:sz w:val="18"/>
                <w:szCs w:val="18"/>
              </w:rPr>
            </w:pPr>
          </w:p>
          <w:p w14:paraId="67EC5937" w14:textId="77777777" w:rsidR="004664E9" w:rsidRPr="00C7328D" w:rsidRDefault="004664E9" w:rsidP="00C94586">
            <w:pPr>
              <w:rPr>
                <w:rFonts w:eastAsia="Calibri"/>
                <w:sz w:val="18"/>
                <w:szCs w:val="18"/>
              </w:rPr>
            </w:pPr>
            <w:r w:rsidRPr="00C7328D">
              <w:rPr>
                <w:rFonts w:eastAsia="Calibri"/>
                <w:sz w:val="18"/>
                <w:szCs w:val="18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712774FC" w14:textId="77777777" w:rsidR="004664E9" w:rsidRPr="00DA5B8F" w:rsidRDefault="004664E9" w:rsidP="00C94586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</w:rPr>
              <w:t>Дата</w:t>
            </w:r>
            <w:proofErr w:type="spellEnd"/>
          </w:p>
          <w:p w14:paraId="11BFD7DE" w14:textId="77777777" w:rsidR="004664E9" w:rsidRPr="00C7328D" w:rsidRDefault="004664E9" w:rsidP="00C94586">
            <w:pPr>
              <w:rPr>
                <w:rFonts w:eastAsia="Calibri"/>
                <w:sz w:val="18"/>
                <w:szCs w:val="18"/>
              </w:rPr>
            </w:pPr>
          </w:p>
          <w:p w14:paraId="07C91DEB" w14:textId="77777777" w:rsidR="004664E9" w:rsidRPr="00C7328D" w:rsidRDefault="004664E9" w:rsidP="00C94586">
            <w:pPr>
              <w:rPr>
                <w:rFonts w:eastAsia="Calibri"/>
                <w:sz w:val="18"/>
                <w:szCs w:val="18"/>
              </w:rPr>
            </w:pPr>
            <w:r w:rsidRPr="00C7328D">
              <w:rPr>
                <w:rFonts w:eastAsia="Calibri"/>
                <w:sz w:val="18"/>
                <w:szCs w:val="18"/>
              </w:rPr>
              <w:t>____________________</w:t>
            </w:r>
          </w:p>
        </w:tc>
      </w:tr>
      <w:tr w:rsidR="004664E9" w:rsidRPr="00C7328D" w14:paraId="7326E3F4" w14:textId="77777777" w:rsidTr="00C94586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524EC141" w14:textId="77777777" w:rsidR="004664E9" w:rsidRPr="00DA5B8F" w:rsidRDefault="004664E9" w:rsidP="00C94586">
            <w:pPr>
              <w:shd w:val="clear" w:color="auto" w:fill="E2EFD9" w:themeFill="accent6" w:themeFillTint="33"/>
              <w:jc w:val="both"/>
              <w:rPr>
                <w:rFonts w:eastAsia="Calibri"/>
                <w:b/>
                <w:i/>
                <w:iCs/>
                <w:sz w:val="18"/>
                <w:szCs w:val="18"/>
              </w:rPr>
            </w:pP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Ако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имате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какви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било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коментари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/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предлози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или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дополнувања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за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предложените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мерки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Контролната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листа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на ПУЖССА за </w:t>
            </w:r>
            <w:r w:rsidRPr="009E4D7C">
              <w:rPr>
                <w:rFonts w:eastAsia="Calibri"/>
                <w:b/>
                <w:sz w:val="18"/>
                <w:szCs w:val="18"/>
              </w:rPr>
              <w:t>“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Реконструкција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локалните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улици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Никола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Карев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>“, „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Јане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Сандански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>“, „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Илинденска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>“ и „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Вељко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Влаховиќ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“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со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краци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н.м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Стар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Дојран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Општина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Дојран</w:t>
            </w:r>
            <w:proofErr w:type="spellEnd"/>
            <w:r w:rsidRPr="009E4D7C">
              <w:rPr>
                <w:rFonts w:eastAsia="Calibri"/>
                <w:b/>
                <w:sz w:val="18"/>
                <w:szCs w:val="18"/>
              </w:rPr>
              <w:t>“</w:t>
            </w:r>
            <w:r w:rsidRPr="00DA5B8F">
              <w:rPr>
                <w:rFonts w:eastAsia="Calibri"/>
                <w:b/>
                <w:sz w:val="18"/>
                <w:szCs w:val="18"/>
              </w:rPr>
              <w:t>,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ве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молиме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доставете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ги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одговорното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лице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од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следната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институција</w:t>
            </w:r>
            <w:proofErr w:type="spellEnd"/>
            <w:r w:rsidRPr="00DA5B8F">
              <w:rPr>
                <w:rFonts w:eastAsia="Calibri"/>
                <w:b/>
                <w:sz w:val="18"/>
                <w:szCs w:val="18"/>
              </w:rPr>
              <w:t xml:space="preserve">: </w:t>
            </w:r>
          </w:p>
          <w:p w14:paraId="3258B86D" w14:textId="226D76F5" w:rsidR="004664E9" w:rsidRPr="004033A2" w:rsidRDefault="004664E9" w:rsidP="00C94586">
            <w:pPr>
              <w:shd w:val="clear" w:color="auto" w:fill="E2EFD9" w:themeFill="accent6" w:themeFillTint="33"/>
              <w:rPr>
                <w:rFonts w:eastAsia="Calibri"/>
                <w:b/>
                <w:sz w:val="18"/>
                <w:szCs w:val="18"/>
              </w:rPr>
            </w:pPr>
            <w:r w:rsidRPr="00DA5B8F">
              <w:rPr>
                <w:rFonts w:eastAsia="Calibri"/>
                <w:b/>
                <w:sz w:val="18"/>
                <w:szCs w:val="18"/>
              </w:rPr>
              <w:t xml:space="preserve">                                                       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Контакт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лице</w:t>
            </w:r>
            <w:proofErr w:type="spellEnd"/>
            <w:r w:rsidRPr="004033A2">
              <w:rPr>
                <w:rFonts w:eastAsia="Calibri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Сашка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Богданова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Ајцева</w:t>
            </w:r>
            <w:proofErr w:type="spellEnd"/>
            <w:r w:rsidRPr="004033A2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14:paraId="10A7F0F6" w14:textId="77777777" w:rsidR="004664E9" w:rsidRDefault="004664E9" w:rsidP="00C94586">
            <w:r w:rsidRPr="004033A2">
              <w:rPr>
                <w:rFonts w:eastAsia="Calibri"/>
                <w:b/>
                <w:sz w:val="18"/>
                <w:szCs w:val="18"/>
              </w:rPr>
              <w:t xml:space="preserve">                                                        e-mail:               </w:t>
            </w:r>
            <w:r w:rsidRPr="002830E2">
              <w:rPr>
                <w:rFonts w:eastAsia="Calibri"/>
                <w:b/>
                <w:sz w:val="20"/>
                <w:szCs w:val="20"/>
              </w:rPr>
              <w:t xml:space="preserve"> </w:t>
            </w:r>
            <w:hyperlink r:id="rId9" w:history="1">
              <w:r w:rsidRPr="002830E2">
                <w:rPr>
                  <w:rStyle w:val="Hyperlink"/>
                  <w:sz w:val="20"/>
                  <w:szCs w:val="20"/>
                </w:rPr>
                <w:t>Saska.roads.piu@gmail.com</w:t>
              </w:r>
            </w:hyperlink>
          </w:p>
          <w:p w14:paraId="15D3CC29" w14:textId="77777777" w:rsidR="004664E9" w:rsidRDefault="004664E9" w:rsidP="00C94586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Во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рок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од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14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дена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по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објавувањето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Контролната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листа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на ПУЖССА за </w:t>
            </w:r>
            <w:r w:rsidRPr="009E4D7C">
              <w:rPr>
                <w:rFonts w:eastAsia="Calibri"/>
                <w:b/>
                <w:sz w:val="18"/>
                <w:szCs w:val="18"/>
              </w:rPr>
              <w:t>“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Реконструкција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локалните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улици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Никола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Карев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>“, „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Јане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Сандански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>“, „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Илинденска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>“ и „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Вељко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Влаховиќ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“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со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краци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н.м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Стар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Дојран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Општина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Дојран</w:t>
            </w:r>
            <w:proofErr w:type="spellEnd"/>
            <w:r w:rsidRPr="009E4D7C">
              <w:rPr>
                <w:rFonts w:eastAsia="Calibri"/>
                <w:b/>
                <w:sz w:val="18"/>
                <w:szCs w:val="18"/>
              </w:rPr>
              <w:t>“</w:t>
            </w:r>
          </w:p>
          <w:p w14:paraId="794BFC9C" w14:textId="77777777" w:rsidR="004664E9" w:rsidRPr="00C7328D" w:rsidRDefault="004664E9" w:rsidP="00C94586">
            <w:pPr>
              <w:rPr>
                <w:rFonts w:eastAsia="Calibri"/>
                <w:b/>
                <w:sz w:val="18"/>
                <w:szCs w:val="18"/>
              </w:rPr>
            </w:pPr>
            <w:r w:rsidRPr="00C7328D">
              <w:rPr>
                <w:rFonts w:eastAsia="Calibri"/>
                <w:b/>
                <w:sz w:val="18"/>
                <w:szCs w:val="18"/>
              </w:rPr>
              <w:t>(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датум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објава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  <w:lang w:val="en-GB"/>
              </w:rPr>
              <w:t>: ……</w:t>
            </w:r>
            <w:r w:rsidRPr="00C7328D">
              <w:rPr>
                <w:rFonts w:eastAsia="Calibri"/>
                <w:b/>
                <w:sz w:val="18"/>
                <w:szCs w:val="18"/>
              </w:rPr>
              <w:t>: ……. )</w:t>
            </w:r>
          </w:p>
        </w:tc>
      </w:tr>
      <w:tr w:rsidR="004664E9" w:rsidRPr="00C7328D" w14:paraId="31EC1E8E" w14:textId="77777777" w:rsidTr="00C94586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36040E70" w14:textId="77777777" w:rsidR="004664E9" w:rsidRPr="00DA5B8F" w:rsidRDefault="004664E9" w:rsidP="00C94586">
            <w:pPr>
              <w:rPr>
                <w:rFonts w:eastAsia="Calibri"/>
                <w:b/>
                <w:sz w:val="18"/>
                <w:szCs w:val="18"/>
              </w:rPr>
            </w:pPr>
          </w:p>
          <w:p w14:paraId="54AAAFD5" w14:textId="77777777" w:rsidR="004664E9" w:rsidRPr="00DA5B8F" w:rsidRDefault="004664E9" w:rsidP="00C94586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Референтен</w:t>
            </w:r>
            <w:proofErr w:type="spellEnd"/>
            <w:r w:rsidRPr="00346F4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6F4A">
              <w:rPr>
                <w:rFonts w:eastAsia="Calibri" w:cstheme="minorHAnsi"/>
                <w:b/>
                <w:sz w:val="18"/>
                <w:szCs w:val="18"/>
              </w:rPr>
              <w:t>број</w:t>
            </w:r>
            <w:proofErr w:type="spellEnd"/>
            <w:r w:rsidRPr="00DA5B8F">
              <w:rPr>
                <w:rFonts w:eastAsia="Calibri"/>
                <w:b/>
                <w:sz w:val="18"/>
                <w:szCs w:val="18"/>
              </w:rPr>
              <w:t>: ______________________________</w:t>
            </w:r>
          </w:p>
          <w:p w14:paraId="332873B8" w14:textId="77777777" w:rsidR="004664E9" w:rsidRPr="00DA5B8F" w:rsidRDefault="004664E9" w:rsidP="00C94586">
            <w:pPr>
              <w:shd w:val="clear" w:color="auto" w:fill="E2EFD9" w:themeFill="accent6" w:themeFillTint="3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A5B8F">
              <w:rPr>
                <w:rFonts w:eastAsia="Calibri"/>
                <w:sz w:val="18"/>
                <w:szCs w:val="18"/>
              </w:rPr>
              <w:t>(</w:t>
            </w:r>
            <w:proofErr w:type="spellStart"/>
            <w:r w:rsidRPr="00DA5B8F">
              <w:rPr>
                <w:rFonts w:eastAsia="Calibri" w:cstheme="minorHAnsi"/>
                <w:bCs/>
                <w:sz w:val="18"/>
                <w:szCs w:val="18"/>
              </w:rPr>
              <w:t>пополнето</w:t>
            </w:r>
            <w:proofErr w:type="spellEnd"/>
            <w:r w:rsidRPr="00DA5B8F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DA5B8F">
              <w:rPr>
                <w:rFonts w:eastAsia="Calibri" w:cstheme="minorHAnsi"/>
                <w:bCs/>
                <w:sz w:val="18"/>
                <w:szCs w:val="18"/>
              </w:rPr>
              <w:t>од</w:t>
            </w:r>
            <w:proofErr w:type="spellEnd"/>
            <w:r w:rsidRPr="00DA5B8F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DA5B8F">
              <w:rPr>
                <w:rFonts w:eastAsia="Calibri" w:cstheme="minorHAnsi"/>
                <w:bCs/>
                <w:sz w:val="18"/>
                <w:szCs w:val="18"/>
              </w:rPr>
              <w:t>страна</w:t>
            </w:r>
            <w:proofErr w:type="spellEnd"/>
            <w:r w:rsidRPr="00DA5B8F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DA5B8F">
              <w:rPr>
                <w:rFonts w:eastAsia="Calibri" w:cstheme="minorHAnsi"/>
                <w:bCs/>
                <w:sz w:val="18"/>
                <w:szCs w:val="18"/>
              </w:rPr>
              <w:t>одговорните</w:t>
            </w:r>
            <w:proofErr w:type="spellEnd"/>
            <w:r w:rsidRPr="00DA5B8F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DA5B8F">
              <w:rPr>
                <w:rFonts w:eastAsia="Calibri" w:cstheme="minorHAnsi"/>
                <w:bCs/>
                <w:sz w:val="18"/>
                <w:szCs w:val="18"/>
              </w:rPr>
              <w:t>лица</w:t>
            </w:r>
            <w:proofErr w:type="spellEnd"/>
            <w:r w:rsidRPr="00DA5B8F">
              <w:rPr>
                <w:rFonts w:eastAsia="Calibri" w:cstheme="minorHAnsi"/>
                <w:bCs/>
                <w:sz w:val="18"/>
                <w:szCs w:val="18"/>
              </w:rPr>
              <w:t xml:space="preserve"> за </w:t>
            </w:r>
            <w:proofErr w:type="spellStart"/>
            <w:r w:rsidRPr="00DA5B8F">
              <w:rPr>
                <w:rFonts w:eastAsia="Calibri" w:cstheme="minorHAnsi"/>
                <w:bCs/>
                <w:sz w:val="18"/>
                <w:szCs w:val="18"/>
              </w:rPr>
              <w:t>спроведување</w:t>
            </w:r>
            <w:proofErr w:type="spellEnd"/>
            <w:r w:rsidRPr="00DA5B8F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DA5B8F">
              <w:rPr>
                <w:rFonts w:eastAsia="Calibri" w:cstheme="minorHAnsi"/>
                <w:bCs/>
                <w:sz w:val="18"/>
                <w:szCs w:val="18"/>
              </w:rPr>
              <w:t>проектот</w:t>
            </w:r>
            <w:proofErr w:type="spellEnd"/>
            <w:r w:rsidRPr="00DA5B8F">
              <w:rPr>
                <w:rFonts w:eastAsia="Calibri"/>
                <w:sz w:val="18"/>
                <w:szCs w:val="18"/>
              </w:rPr>
              <w:t>)</w:t>
            </w:r>
          </w:p>
        </w:tc>
      </w:tr>
    </w:tbl>
    <w:p w14:paraId="4E797E05" w14:textId="059F0916" w:rsidR="007D4AE8" w:rsidRDefault="007D4AE8">
      <w:pPr>
        <w:rPr>
          <w:rFonts w:cstheme="minorHAnsi"/>
          <w:sz w:val="20"/>
          <w:szCs w:val="20"/>
          <w:lang w:val="mk-MK"/>
        </w:rPr>
      </w:pPr>
    </w:p>
    <w:sectPr w:rsidR="007D4AE8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20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47755"/>
    <w:rsid w:val="00165DD1"/>
    <w:rsid w:val="00196300"/>
    <w:rsid w:val="001C52FA"/>
    <w:rsid w:val="00404E33"/>
    <w:rsid w:val="00420BC4"/>
    <w:rsid w:val="00456BAF"/>
    <w:rsid w:val="004664E9"/>
    <w:rsid w:val="004E39BF"/>
    <w:rsid w:val="00535473"/>
    <w:rsid w:val="0053679E"/>
    <w:rsid w:val="005761D8"/>
    <w:rsid w:val="00595F6E"/>
    <w:rsid w:val="005C4AAF"/>
    <w:rsid w:val="006072FB"/>
    <w:rsid w:val="00614AB4"/>
    <w:rsid w:val="007675B0"/>
    <w:rsid w:val="007D4AE8"/>
    <w:rsid w:val="007E4945"/>
    <w:rsid w:val="00872B09"/>
    <w:rsid w:val="00973E82"/>
    <w:rsid w:val="009E76C9"/>
    <w:rsid w:val="00A00EA7"/>
    <w:rsid w:val="00B43B3D"/>
    <w:rsid w:val="00C1490E"/>
    <w:rsid w:val="00CC1837"/>
    <w:rsid w:val="00CC5C17"/>
    <w:rsid w:val="00D06150"/>
    <w:rsid w:val="00D62D15"/>
    <w:rsid w:val="00EC31BF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165DD1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165DD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C1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37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bprojects-mtc.mk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mtc.gov.m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aska.roads.pi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 Bogdan </cp:lastModifiedBy>
  <cp:revision>20</cp:revision>
  <dcterms:created xsi:type="dcterms:W3CDTF">2021-02-27T18:31:00Z</dcterms:created>
  <dcterms:modified xsi:type="dcterms:W3CDTF">2023-12-01T08:50:00Z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