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4048" w14:textId="23D817C2" w:rsidR="007B4AF8" w:rsidRDefault="007B4AF8" w:rsidP="007B4AF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/>
          <w:b/>
          <w:sz w:val="36"/>
          <w:szCs w:val="36"/>
        </w:rPr>
      </w:pPr>
      <w:r w:rsidRPr="00F06421">
        <w:rPr>
          <w:rFonts w:ascii="Arial Narrow" w:hAnsi="Arial Narrow"/>
          <w:b/>
          <w:sz w:val="36"/>
          <w:szCs w:val="36"/>
        </w:rPr>
        <w:t>Ј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А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В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Е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Н</w:t>
      </w:r>
      <w:r>
        <w:rPr>
          <w:rFonts w:ascii="Arial Narrow" w:hAnsi="Arial Narrow"/>
          <w:b/>
          <w:sz w:val="36"/>
          <w:szCs w:val="36"/>
        </w:rPr>
        <w:t xml:space="preserve">     </w:t>
      </w:r>
      <w:r w:rsidRPr="00F06421">
        <w:rPr>
          <w:rFonts w:ascii="Arial Narrow" w:hAnsi="Arial Narrow"/>
          <w:b/>
          <w:sz w:val="36"/>
          <w:szCs w:val="36"/>
        </w:rPr>
        <w:t>П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В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И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F06421">
        <w:rPr>
          <w:rFonts w:ascii="Arial Narrow" w:hAnsi="Arial Narrow"/>
          <w:b/>
          <w:sz w:val="36"/>
          <w:szCs w:val="36"/>
        </w:rPr>
        <w:t>К</w:t>
      </w:r>
    </w:p>
    <w:p w14:paraId="1B6B77B1" w14:textId="77777777" w:rsidR="007B4AF8" w:rsidRPr="00F06421" w:rsidRDefault="007B4AF8" w:rsidP="007B4AF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/>
          <w:b/>
          <w:sz w:val="36"/>
          <w:szCs w:val="36"/>
        </w:rPr>
      </w:pPr>
    </w:p>
    <w:p w14:paraId="2CE5ED23" w14:textId="3F42D079" w:rsidR="007B4AF8" w:rsidRDefault="007B4AF8" w:rsidP="007B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ги повикува граѓаните кои имаат причинета материјална штета настаната како последица на </w:t>
      </w:r>
      <w:r>
        <w:rPr>
          <w:rFonts w:ascii="Arial Narrow" w:hAnsi="Arial Narrow"/>
          <w:sz w:val="27"/>
          <w:szCs w:val="27"/>
        </w:rPr>
        <w:t>опожареното подрачје (</w:t>
      </w:r>
      <w:r>
        <w:rPr>
          <w:rFonts w:ascii="Arial Narrow" w:hAnsi="Arial Narrow"/>
          <w:sz w:val="27"/>
          <w:szCs w:val="27"/>
        </w:rPr>
        <w:t xml:space="preserve">појава </w:t>
      </w:r>
      <w:r>
        <w:rPr>
          <w:rFonts w:ascii="Arial Narrow" w:hAnsi="Arial Narrow"/>
          <w:sz w:val="27"/>
          <w:szCs w:val="27"/>
        </w:rPr>
        <w:t xml:space="preserve">пожар) </w:t>
      </w:r>
      <w:r w:rsidRPr="00F06421">
        <w:rPr>
          <w:rFonts w:ascii="Arial Narrow" w:hAnsi="Arial Narrow"/>
          <w:sz w:val="27"/>
          <w:szCs w:val="27"/>
        </w:rPr>
        <w:t>ко</w:t>
      </w:r>
      <w:r>
        <w:rPr>
          <w:rFonts w:ascii="Arial Narrow" w:hAnsi="Arial Narrow"/>
          <w:sz w:val="27"/>
          <w:szCs w:val="27"/>
        </w:rPr>
        <w:t>ја</w:t>
      </w:r>
      <w:r w:rsidRPr="00F06421">
        <w:rPr>
          <w:rFonts w:ascii="Arial Narrow" w:hAnsi="Arial Narrow"/>
          <w:sz w:val="27"/>
          <w:szCs w:val="27"/>
        </w:rPr>
        <w:t xml:space="preserve"> го зафати подрачјето на 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</w:t>
      </w:r>
      <w:r>
        <w:rPr>
          <w:rFonts w:ascii="Arial Narrow" w:hAnsi="Arial Narrow"/>
          <w:sz w:val="27"/>
          <w:szCs w:val="27"/>
        </w:rPr>
        <w:t xml:space="preserve">во </w:t>
      </w:r>
      <w:r>
        <w:rPr>
          <w:rFonts w:ascii="Arial Narrow" w:hAnsi="Arial Narrow"/>
          <w:sz w:val="27"/>
          <w:szCs w:val="27"/>
        </w:rPr>
        <w:t>деновите 7, 8, 9, 10, 11, 12, 13 и 14 јули</w:t>
      </w:r>
      <w:r>
        <w:rPr>
          <w:rFonts w:ascii="Arial Narrow" w:hAnsi="Arial Narrow"/>
          <w:sz w:val="27"/>
          <w:szCs w:val="27"/>
        </w:rPr>
        <w:t xml:space="preserve"> 2025 година</w:t>
      </w:r>
      <w:r w:rsidRPr="00F06421">
        <w:rPr>
          <w:rFonts w:ascii="Arial Narrow" w:hAnsi="Arial Narrow"/>
          <w:sz w:val="27"/>
          <w:szCs w:val="27"/>
        </w:rPr>
        <w:t>, да ја пријават штетата до Општинската Комисија за процена на штети од елементарни непогоди.</w:t>
      </w:r>
    </w:p>
    <w:p w14:paraId="2B145E22" w14:textId="77777777" w:rsidR="007B4AF8" w:rsidRPr="00F06421" w:rsidRDefault="007B4AF8" w:rsidP="007B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</w:p>
    <w:p w14:paraId="0BC72F89" w14:textId="42BCBB28" w:rsidR="007B4AF8" w:rsidRPr="00F06421" w:rsidRDefault="007B4AF8" w:rsidP="007B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Барањето за пријавување на штета пополнето со бараните податоци и документи се доставува до Архивата на Општина </w:t>
      </w:r>
      <w:r>
        <w:rPr>
          <w:rFonts w:ascii="Arial Narrow" w:hAnsi="Arial Narrow"/>
          <w:sz w:val="27"/>
          <w:szCs w:val="27"/>
        </w:rPr>
        <w:t>Дојран</w:t>
      </w:r>
      <w:r w:rsidRPr="00F06421">
        <w:rPr>
          <w:rFonts w:ascii="Arial Narrow" w:hAnsi="Arial Narrow"/>
          <w:sz w:val="27"/>
          <w:szCs w:val="27"/>
        </w:rPr>
        <w:t xml:space="preserve"> на ул.</w:t>
      </w:r>
      <w:r>
        <w:rPr>
          <w:rFonts w:ascii="Arial Narrow" w:hAnsi="Arial Narrow"/>
          <w:sz w:val="27"/>
          <w:szCs w:val="27"/>
        </w:rPr>
        <w:t>,,Кеј  5-ти Ноември,,</w:t>
      </w:r>
      <w:r w:rsidRPr="00F06421">
        <w:rPr>
          <w:rFonts w:ascii="Arial Narrow" w:hAnsi="Arial Narrow"/>
          <w:sz w:val="27"/>
          <w:szCs w:val="27"/>
        </w:rPr>
        <w:t xml:space="preserve"> бр.</w:t>
      </w:r>
      <w:r>
        <w:rPr>
          <w:rFonts w:ascii="Arial Narrow" w:hAnsi="Arial Narrow"/>
          <w:sz w:val="27"/>
          <w:szCs w:val="27"/>
        </w:rPr>
        <w:t>1</w:t>
      </w:r>
      <w:r w:rsidRPr="00F06421">
        <w:rPr>
          <w:rFonts w:ascii="Arial Narrow" w:hAnsi="Arial Narrow"/>
          <w:sz w:val="27"/>
          <w:szCs w:val="27"/>
        </w:rPr>
        <w:t xml:space="preserve">, најдоцна до </w:t>
      </w:r>
      <w:r>
        <w:rPr>
          <w:rFonts w:ascii="Arial Narrow" w:hAnsi="Arial Narrow"/>
          <w:sz w:val="27"/>
          <w:szCs w:val="27"/>
        </w:rPr>
        <w:t>25.07</w:t>
      </w:r>
      <w:r>
        <w:rPr>
          <w:rFonts w:ascii="Arial Narrow" w:hAnsi="Arial Narrow"/>
          <w:sz w:val="27"/>
          <w:szCs w:val="27"/>
        </w:rPr>
        <w:t>.2025</w:t>
      </w:r>
      <w:r w:rsidRPr="00F06421">
        <w:rPr>
          <w:rFonts w:ascii="Arial Narrow" w:hAnsi="Arial Narrow"/>
          <w:sz w:val="27"/>
          <w:szCs w:val="27"/>
        </w:rPr>
        <w:t xml:space="preserve"> година.</w:t>
      </w:r>
    </w:p>
    <w:p w14:paraId="737749BF" w14:textId="77777777" w:rsidR="007B4AF8" w:rsidRPr="00F06421" w:rsidRDefault="007B4AF8" w:rsidP="007B4AF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Во Барањето потребно е да се опише настанатата штета и точната локација која се пријавува.</w:t>
      </w:r>
    </w:p>
    <w:p w14:paraId="42552051" w14:textId="77777777" w:rsidR="007B4AF8" w:rsidRDefault="007B4AF8" w:rsidP="007B4AF8">
      <w:pPr>
        <w:pStyle w:val="NoSpacing"/>
        <w:ind w:firstLine="720"/>
        <w:jc w:val="both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Во прилог на Барањето, подносителот треба да достави:</w:t>
      </w:r>
    </w:p>
    <w:p w14:paraId="56C5AE0C" w14:textId="77777777" w:rsidR="007B4AF8" w:rsidRDefault="007B4AF8" w:rsidP="007B4AF8">
      <w:pPr>
        <w:pStyle w:val="NoSpacing"/>
        <w:jc w:val="both"/>
        <w:rPr>
          <w:rFonts w:ascii="Arial Narrow" w:hAnsi="Arial Narrow"/>
          <w:sz w:val="27"/>
          <w:szCs w:val="27"/>
        </w:rPr>
      </w:pPr>
    </w:p>
    <w:p w14:paraId="78B2EE67" w14:textId="77777777" w:rsidR="007B4AF8" w:rsidRPr="00F06421" w:rsidRDefault="007B4AF8" w:rsidP="007B4AF8">
      <w:pPr>
        <w:pStyle w:val="NoSpacing"/>
        <w:numPr>
          <w:ilvl w:val="0"/>
          <w:numId w:val="1"/>
        </w:numPr>
        <w:jc w:val="both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копија од лична карта;</w:t>
      </w:r>
    </w:p>
    <w:p w14:paraId="0370E2C7" w14:textId="77777777" w:rsidR="007B4AF8" w:rsidRPr="00F06421" w:rsidRDefault="007B4AF8" w:rsidP="007B4AF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7"/>
          <w:szCs w:val="27"/>
        </w:rPr>
      </w:pPr>
      <w:proofErr w:type="spellStart"/>
      <w:r w:rsidRPr="00F06421">
        <w:rPr>
          <w:rFonts w:ascii="Arial Narrow" w:hAnsi="Arial Narrow"/>
          <w:sz w:val="27"/>
          <w:szCs w:val="27"/>
        </w:rPr>
        <w:t>копија</w:t>
      </w:r>
      <w:proofErr w:type="spellEnd"/>
      <w:r w:rsidRPr="00F06421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F06421">
        <w:rPr>
          <w:rFonts w:ascii="Arial Narrow" w:hAnsi="Arial Narrow"/>
          <w:sz w:val="27"/>
          <w:szCs w:val="27"/>
        </w:rPr>
        <w:t>од</w:t>
      </w:r>
      <w:proofErr w:type="spellEnd"/>
      <w:r w:rsidRPr="00F06421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F06421">
        <w:rPr>
          <w:rFonts w:ascii="Arial Narrow" w:hAnsi="Arial Narrow"/>
          <w:sz w:val="27"/>
          <w:szCs w:val="27"/>
        </w:rPr>
        <w:t>трансакциска</w:t>
      </w:r>
      <w:proofErr w:type="spellEnd"/>
      <w:r w:rsidRPr="00F06421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F06421">
        <w:rPr>
          <w:rFonts w:ascii="Arial Narrow" w:hAnsi="Arial Narrow"/>
          <w:sz w:val="27"/>
          <w:szCs w:val="27"/>
        </w:rPr>
        <w:t>сметка</w:t>
      </w:r>
      <w:proofErr w:type="spellEnd"/>
      <w:r w:rsidRPr="00F06421">
        <w:rPr>
          <w:rFonts w:ascii="Arial Narrow" w:hAnsi="Arial Narrow"/>
          <w:sz w:val="27"/>
          <w:szCs w:val="27"/>
        </w:rPr>
        <w:t>;</w:t>
      </w:r>
    </w:p>
    <w:p w14:paraId="1CB89B6D" w14:textId="77777777" w:rsidR="007B4AF8" w:rsidRPr="00F06421" w:rsidRDefault="007B4AF8" w:rsidP="007B4AF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7"/>
          <w:szCs w:val="27"/>
        </w:rPr>
      </w:pPr>
      <w:proofErr w:type="spellStart"/>
      <w:r w:rsidRPr="00F06421">
        <w:rPr>
          <w:rFonts w:ascii="Arial Narrow" w:hAnsi="Arial Narrow"/>
          <w:sz w:val="27"/>
          <w:szCs w:val="27"/>
        </w:rPr>
        <w:t>доказ</w:t>
      </w:r>
      <w:proofErr w:type="spellEnd"/>
      <w:r w:rsidRPr="00F06421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F06421">
        <w:rPr>
          <w:rFonts w:ascii="Arial Narrow" w:hAnsi="Arial Narrow"/>
          <w:sz w:val="27"/>
          <w:szCs w:val="27"/>
        </w:rPr>
        <w:t>за</w:t>
      </w:r>
      <w:proofErr w:type="spellEnd"/>
      <w:r w:rsidRPr="00F06421">
        <w:rPr>
          <w:rFonts w:ascii="Arial Narrow" w:hAnsi="Arial Narrow"/>
          <w:sz w:val="27"/>
          <w:szCs w:val="27"/>
        </w:rPr>
        <w:t xml:space="preserve"> </w:t>
      </w:r>
      <w:r w:rsidRPr="00F06421">
        <w:rPr>
          <w:rFonts w:ascii="Arial Narrow" w:hAnsi="Arial Narrow"/>
          <w:sz w:val="27"/>
          <w:szCs w:val="27"/>
          <w:lang w:val="mk-MK"/>
        </w:rPr>
        <w:t>сопственост/користење на недвижен имот (имотен лист, договор за закуп</w:t>
      </w:r>
      <w:r w:rsidRPr="00F06421">
        <w:rPr>
          <w:rFonts w:ascii="Arial Narrow" w:hAnsi="Arial Narrow"/>
          <w:sz w:val="27"/>
          <w:szCs w:val="27"/>
        </w:rPr>
        <w:t>);</w:t>
      </w:r>
    </w:p>
    <w:p w14:paraId="712F61BD" w14:textId="77777777" w:rsidR="007B4AF8" w:rsidRPr="004F2797" w:rsidRDefault="007B4AF8" w:rsidP="007B4AF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7"/>
          <w:szCs w:val="27"/>
        </w:rPr>
      </w:pPr>
      <w:r w:rsidRPr="004F2797">
        <w:rPr>
          <w:rFonts w:ascii="Arial Narrow" w:hAnsi="Arial Narrow"/>
          <w:sz w:val="27"/>
          <w:szCs w:val="27"/>
          <w:lang w:val="mk-MK"/>
        </w:rPr>
        <w:t>пријава на штета</w:t>
      </w:r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41C571E4" w14:textId="77777777" w:rsidR="007B4AF8" w:rsidRPr="004F2797" w:rsidRDefault="007B4AF8" w:rsidP="007B4AF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7"/>
          <w:szCs w:val="27"/>
        </w:rPr>
      </w:pPr>
      <w:proofErr w:type="spellStart"/>
      <w:r w:rsidRPr="004F2797">
        <w:rPr>
          <w:rFonts w:ascii="Arial Narrow" w:hAnsi="Arial Narrow"/>
          <w:sz w:val="27"/>
          <w:szCs w:val="27"/>
        </w:rPr>
        <w:t>изјава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4F2797">
        <w:rPr>
          <w:rFonts w:ascii="Arial Narrow" w:hAnsi="Arial Narrow"/>
          <w:sz w:val="27"/>
          <w:szCs w:val="27"/>
        </w:rPr>
        <w:t>за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4F2797">
        <w:rPr>
          <w:rFonts w:ascii="Arial Narrow" w:hAnsi="Arial Narrow"/>
          <w:sz w:val="27"/>
          <w:szCs w:val="27"/>
        </w:rPr>
        <w:t>штет</w:t>
      </w:r>
      <w:proofErr w:type="spellEnd"/>
      <w:r w:rsidRPr="004F2797">
        <w:rPr>
          <w:rFonts w:ascii="Arial Narrow" w:hAnsi="Arial Narrow"/>
          <w:sz w:val="27"/>
          <w:szCs w:val="27"/>
          <w:lang w:val="mk-MK"/>
        </w:rPr>
        <w:t>а</w:t>
      </w:r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4EAF16C3" w14:textId="77777777" w:rsidR="007B4AF8" w:rsidRPr="007B4AF8" w:rsidRDefault="007B4AF8" w:rsidP="007B4AF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7"/>
          <w:szCs w:val="27"/>
        </w:rPr>
      </w:pPr>
      <w:proofErr w:type="spellStart"/>
      <w:r w:rsidRPr="004F2797">
        <w:rPr>
          <w:rFonts w:ascii="Arial Narrow" w:hAnsi="Arial Narrow"/>
          <w:sz w:val="27"/>
          <w:szCs w:val="27"/>
        </w:rPr>
        <w:t>изјава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4F2797">
        <w:rPr>
          <w:rFonts w:ascii="Arial Narrow" w:hAnsi="Arial Narrow"/>
          <w:sz w:val="27"/>
          <w:szCs w:val="27"/>
        </w:rPr>
        <w:t>дека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4F2797">
        <w:rPr>
          <w:rFonts w:ascii="Arial Narrow" w:hAnsi="Arial Narrow"/>
          <w:sz w:val="27"/>
          <w:szCs w:val="27"/>
        </w:rPr>
        <w:t>имотот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</w:t>
      </w:r>
      <w:proofErr w:type="spellStart"/>
      <w:r w:rsidRPr="004F2797">
        <w:rPr>
          <w:rFonts w:ascii="Arial Narrow" w:hAnsi="Arial Narrow"/>
          <w:sz w:val="27"/>
          <w:szCs w:val="27"/>
        </w:rPr>
        <w:t>не</w:t>
      </w:r>
      <w:proofErr w:type="spellEnd"/>
      <w:r w:rsidRPr="004F2797">
        <w:rPr>
          <w:rFonts w:ascii="Arial Narrow" w:hAnsi="Arial Narrow"/>
          <w:sz w:val="27"/>
          <w:szCs w:val="27"/>
        </w:rPr>
        <w:t xml:space="preserve"> е </w:t>
      </w:r>
      <w:proofErr w:type="spellStart"/>
      <w:r w:rsidRPr="004F2797">
        <w:rPr>
          <w:rFonts w:ascii="Arial Narrow" w:hAnsi="Arial Narrow"/>
          <w:sz w:val="27"/>
          <w:szCs w:val="27"/>
        </w:rPr>
        <w:t>осигуран</w:t>
      </w:r>
      <w:proofErr w:type="spellEnd"/>
      <w:r>
        <w:rPr>
          <w:rFonts w:ascii="Arial Narrow" w:hAnsi="Arial Narrow"/>
          <w:sz w:val="27"/>
          <w:szCs w:val="27"/>
          <w:lang w:val="mk-MK"/>
        </w:rPr>
        <w:t>*</w:t>
      </w:r>
      <w:r w:rsidRPr="004F2797">
        <w:rPr>
          <w:rFonts w:ascii="Arial Narrow" w:hAnsi="Arial Narrow"/>
          <w:sz w:val="27"/>
          <w:szCs w:val="27"/>
        </w:rPr>
        <w:t>;</w:t>
      </w:r>
    </w:p>
    <w:p w14:paraId="228C1447" w14:textId="77777777" w:rsidR="007B4AF8" w:rsidRPr="007B4AF8" w:rsidRDefault="007B4AF8" w:rsidP="007B4AF8">
      <w:pPr>
        <w:pStyle w:val="ListParagraph"/>
        <w:spacing w:after="0"/>
        <w:rPr>
          <w:rFonts w:ascii="Arial Narrow" w:hAnsi="Arial Narrow"/>
          <w:sz w:val="27"/>
          <w:szCs w:val="27"/>
        </w:rPr>
      </w:pPr>
    </w:p>
    <w:p w14:paraId="2E091600" w14:textId="5D838326" w:rsidR="007B4AF8" w:rsidRPr="00F06421" w:rsidRDefault="007B4AF8" w:rsidP="007B4AF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 xml:space="preserve">Пријавувањето на штетите може да се изврши во рок од </w:t>
      </w:r>
      <w:r>
        <w:rPr>
          <w:rFonts w:ascii="Arial Narrow" w:hAnsi="Arial Narrow"/>
          <w:sz w:val="27"/>
          <w:szCs w:val="27"/>
        </w:rPr>
        <w:t>7</w:t>
      </w:r>
      <w:r w:rsidRPr="00F06421">
        <w:rPr>
          <w:rFonts w:ascii="Arial Narrow" w:hAnsi="Arial Narrow"/>
          <w:sz w:val="27"/>
          <w:szCs w:val="27"/>
        </w:rPr>
        <w:t xml:space="preserve"> </w:t>
      </w:r>
      <w:r w:rsidRPr="007B4AF8">
        <w:rPr>
          <w:rFonts w:ascii="Arial Narrow" w:hAnsi="Arial Narrow"/>
          <w:sz w:val="27"/>
          <w:szCs w:val="27"/>
        </w:rPr>
        <w:t>(</w:t>
      </w:r>
      <w:r>
        <w:rPr>
          <w:rFonts w:ascii="Arial Narrow" w:hAnsi="Arial Narrow"/>
          <w:sz w:val="27"/>
          <w:szCs w:val="27"/>
        </w:rPr>
        <w:t>седум</w:t>
      </w:r>
      <w:r w:rsidRPr="007B4AF8">
        <w:rPr>
          <w:rFonts w:ascii="Arial Narrow" w:hAnsi="Arial Narrow"/>
          <w:sz w:val="27"/>
          <w:szCs w:val="27"/>
        </w:rPr>
        <w:t xml:space="preserve">) </w:t>
      </w:r>
      <w:r w:rsidRPr="00F06421">
        <w:rPr>
          <w:rFonts w:ascii="Arial Narrow" w:hAnsi="Arial Narrow"/>
          <w:sz w:val="27"/>
          <w:szCs w:val="27"/>
        </w:rPr>
        <w:t xml:space="preserve">дена, односно најдоцна до </w:t>
      </w:r>
      <w:r>
        <w:rPr>
          <w:rFonts w:ascii="Arial Narrow" w:hAnsi="Arial Narrow"/>
          <w:sz w:val="27"/>
          <w:szCs w:val="27"/>
        </w:rPr>
        <w:t>25</w:t>
      </w:r>
      <w:r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7</w:t>
      </w:r>
      <w:r>
        <w:rPr>
          <w:rFonts w:ascii="Arial Narrow" w:hAnsi="Arial Narrow"/>
          <w:sz w:val="27"/>
          <w:szCs w:val="27"/>
        </w:rPr>
        <w:t>.2025</w:t>
      </w:r>
      <w:r w:rsidRPr="00F06421">
        <w:rPr>
          <w:rFonts w:ascii="Arial Narrow" w:hAnsi="Arial Narrow"/>
          <w:sz w:val="27"/>
          <w:szCs w:val="27"/>
        </w:rPr>
        <w:t xml:space="preserve"> година.</w:t>
      </w:r>
    </w:p>
    <w:p w14:paraId="2D9DCBB4" w14:textId="77777777" w:rsidR="007B4AF8" w:rsidRDefault="007B4AF8" w:rsidP="007B4AF8">
      <w:pPr>
        <w:spacing w:after="0"/>
        <w:ind w:firstLine="360"/>
        <w:jc w:val="both"/>
        <w:rPr>
          <w:rFonts w:ascii="Arial Narrow" w:hAnsi="Arial Narrow"/>
          <w:sz w:val="27"/>
          <w:szCs w:val="27"/>
          <w:lang w:val="mk-MK"/>
        </w:rPr>
      </w:pPr>
      <w:r w:rsidRPr="00084B4C">
        <w:rPr>
          <w:rFonts w:ascii="Arial Narrow" w:hAnsi="Arial Narrow"/>
          <w:sz w:val="27"/>
          <w:szCs w:val="27"/>
          <w:lang w:val="mk-MK"/>
        </w:rPr>
        <w:t xml:space="preserve">Барањата ќе бидат обработени од страна на </w:t>
      </w:r>
      <w:r w:rsidRPr="00F06421">
        <w:rPr>
          <w:rFonts w:ascii="Arial Narrow" w:hAnsi="Arial Narrow"/>
          <w:sz w:val="27"/>
          <w:szCs w:val="27"/>
          <w:lang w:val="mk-MK"/>
        </w:rPr>
        <w:t xml:space="preserve">Општинска комисија за процена на штети од елементарни непогоди </w:t>
      </w:r>
      <w:r w:rsidRPr="00084B4C">
        <w:rPr>
          <w:rFonts w:ascii="Arial Narrow" w:hAnsi="Arial Narrow"/>
          <w:sz w:val="27"/>
          <w:szCs w:val="27"/>
          <w:lang w:val="mk-MK"/>
        </w:rPr>
        <w:t xml:space="preserve">и ќе биде изготвен Првичен Извештај, кој ќе биде проследен до Советот на Општина </w:t>
      </w:r>
      <w:r>
        <w:rPr>
          <w:rFonts w:ascii="Arial Narrow" w:hAnsi="Arial Narrow"/>
          <w:sz w:val="27"/>
          <w:szCs w:val="27"/>
          <w:lang w:val="mk-MK"/>
        </w:rPr>
        <w:t>Дојран</w:t>
      </w:r>
      <w:r w:rsidRPr="00084B4C">
        <w:rPr>
          <w:rFonts w:ascii="Arial Narrow" w:hAnsi="Arial Narrow"/>
          <w:sz w:val="27"/>
          <w:szCs w:val="27"/>
          <w:lang w:val="mk-MK"/>
        </w:rPr>
        <w:t xml:space="preserve"> и до Влада на Република Северна Македонија.</w:t>
      </w:r>
    </w:p>
    <w:p w14:paraId="4354FBBC" w14:textId="77777777" w:rsidR="007B4AF8" w:rsidRDefault="007B4AF8" w:rsidP="007B4AF8">
      <w:pPr>
        <w:spacing w:after="0"/>
        <w:ind w:firstLine="360"/>
        <w:jc w:val="both"/>
        <w:rPr>
          <w:rFonts w:ascii="Arial Narrow" w:hAnsi="Arial Narrow"/>
          <w:sz w:val="27"/>
          <w:szCs w:val="27"/>
          <w:lang w:val="mk-MK"/>
        </w:rPr>
      </w:pPr>
    </w:p>
    <w:p w14:paraId="199C79BB" w14:textId="77777777" w:rsidR="007B4AF8" w:rsidRPr="00F06421" w:rsidRDefault="007B4AF8" w:rsidP="007B4AF8">
      <w:pPr>
        <w:spacing w:after="0"/>
        <w:ind w:firstLine="360"/>
        <w:jc w:val="both"/>
        <w:rPr>
          <w:rFonts w:ascii="Arial Narrow" w:hAnsi="Arial Narrow"/>
          <w:sz w:val="27"/>
          <w:szCs w:val="27"/>
          <w:lang w:val="mk-MK"/>
        </w:rPr>
      </w:pPr>
    </w:p>
    <w:p w14:paraId="22F6BD66" w14:textId="77777777" w:rsidR="007B4AF8" w:rsidRDefault="007B4AF8" w:rsidP="007B4AF8">
      <w:pPr>
        <w:pStyle w:val="NoSpacing"/>
        <w:rPr>
          <w:rFonts w:ascii="Arial Narrow" w:hAnsi="Arial Narrow"/>
          <w:sz w:val="27"/>
          <w:szCs w:val="27"/>
        </w:rPr>
      </w:pPr>
      <w:r w:rsidRPr="00F06421">
        <w:rPr>
          <w:sz w:val="26"/>
          <w:szCs w:val="26"/>
        </w:rPr>
        <w:t>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06421">
        <w:rPr>
          <w:rFonts w:ascii="Arial Narrow" w:hAnsi="Arial Narrow"/>
          <w:sz w:val="27"/>
          <w:szCs w:val="27"/>
        </w:rPr>
        <w:t xml:space="preserve">ОПШТИНА </w:t>
      </w:r>
      <w:r>
        <w:rPr>
          <w:rFonts w:ascii="Arial Narrow" w:hAnsi="Arial Narrow"/>
          <w:sz w:val="27"/>
          <w:szCs w:val="27"/>
        </w:rPr>
        <w:t>ДОЈРАН</w:t>
      </w:r>
    </w:p>
    <w:p w14:paraId="6ECCA9F3" w14:textId="77777777" w:rsidR="007B4AF8" w:rsidRPr="00F06421" w:rsidRDefault="007B4AF8" w:rsidP="007B4AF8">
      <w:pPr>
        <w:pStyle w:val="NoSpacing"/>
        <w:ind w:left="2880" w:firstLine="720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    </w:t>
      </w:r>
      <w:r w:rsidRPr="00F06421">
        <w:rPr>
          <w:rFonts w:ascii="Arial Narrow" w:hAnsi="Arial Narrow"/>
          <w:sz w:val="27"/>
          <w:szCs w:val="27"/>
        </w:rPr>
        <w:t xml:space="preserve">     Општинска комисија за процена на штети </w:t>
      </w:r>
    </w:p>
    <w:p w14:paraId="3CA0BC73" w14:textId="77777777" w:rsidR="007B4AF8" w:rsidRPr="00F06421" w:rsidRDefault="007B4AF8" w:rsidP="007B4AF8">
      <w:pPr>
        <w:pStyle w:val="NoSpacing"/>
        <w:ind w:left="4320" w:firstLine="720"/>
        <w:rPr>
          <w:rFonts w:ascii="Arial Narrow" w:hAnsi="Arial Narrow"/>
          <w:sz w:val="27"/>
          <w:szCs w:val="27"/>
        </w:rPr>
      </w:pPr>
      <w:r w:rsidRPr="00F06421">
        <w:rPr>
          <w:rFonts w:ascii="Arial Narrow" w:hAnsi="Arial Narrow"/>
          <w:sz w:val="27"/>
          <w:szCs w:val="27"/>
        </w:rPr>
        <w:t>од елементарни непогоди</w:t>
      </w:r>
    </w:p>
    <w:p w14:paraId="7D6A5447" w14:textId="77777777" w:rsidR="007B4AF8" w:rsidRPr="001F7144" w:rsidRDefault="007B4AF8" w:rsidP="007B4AF8">
      <w:pPr>
        <w:rPr>
          <w:lang w:val="mk-MK"/>
        </w:rPr>
      </w:pPr>
    </w:p>
    <w:p w14:paraId="73301316" w14:textId="77777777" w:rsidR="007B4AF8" w:rsidRPr="00967613" w:rsidRDefault="007B4AF8" w:rsidP="007B4AF8">
      <w:pPr>
        <w:rPr>
          <w:lang w:val="mk-MK"/>
        </w:rPr>
      </w:pPr>
    </w:p>
    <w:p w14:paraId="16593765" w14:textId="77777777" w:rsidR="007B4AF8" w:rsidRPr="00967613" w:rsidRDefault="007B4AF8" w:rsidP="007B4AF8">
      <w:pPr>
        <w:rPr>
          <w:lang w:val="mk-MK"/>
        </w:rPr>
      </w:pPr>
    </w:p>
    <w:p w14:paraId="77AECFAA" w14:textId="77777777" w:rsidR="007B4AF8" w:rsidRPr="00967613" w:rsidRDefault="007B4AF8" w:rsidP="007B4AF8">
      <w:pPr>
        <w:rPr>
          <w:lang w:val="mk-MK"/>
        </w:rPr>
      </w:pPr>
    </w:p>
    <w:p w14:paraId="1F51E090" w14:textId="77777777" w:rsidR="00055AEE" w:rsidRDefault="00055AEE"/>
    <w:sectPr w:rsidR="0005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8"/>
    <w:rsid w:val="00055AEE"/>
    <w:rsid w:val="00157BE1"/>
    <w:rsid w:val="003C5FA4"/>
    <w:rsid w:val="00400E8B"/>
    <w:rsid w:val="007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4BBC"/>
  <w15:chartTrackingRefBased/>
  <w15:docId w15:val="{293B132C-DC15-4CEB-9E3A-3A58B2B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AF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B4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A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F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B4AF8"/>
    <w:pPr>
      <w:spacing w:after="0" w:line="240" w:lineRule="auto"/>
    </w:pPr>
    <w:rPr>
      <w:rFonts w:ascii="Calibri" w:eastAsia="Times New Roman" w:hAnsi="Calibri" w:cs="Times New Roman"/>
      <w:kern w:val="0"/>
      <w:lang w:val="mk-MK" w:eastAsia="mk-M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B4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 w:eastAsia="mk-MK"/>
    </w:rPr>
  </w:style>
  <w:style w:type="character" w:customStyle="1" w:styleId="NoSpacingChar">
    <w:name w:val="No Spacing Char"/>
    <w:link w:val="NoSpacing"/>
    <w:uiPriority w:val="1"/>
    <w:locked/>
    <w:rsid w:val="007B4AF8"/>
    <w:rPr>
      <w:rFonts w:ascii="Calibri" w:eastAsia="Times New Roman" w:hAnsi="Calibri" w:cs="Times New Roman"/>
      <w:kern w:val="0"/>
      <w:lang w:val="mk-MK" w:eastAsia="mk-MK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2025-07-18T11:14:00Z</dcterms:created>
  <dcterms:modified xsi:type="dcterms:W3CDTF">2025-07-18T11:25:00Z</dcterms:modified>
</cp:coreProperties>
</file>